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82C92C" w14:textId="444C30E0" w:rsidR="00AF4ABC" w:rsidRPr="00F75D79" w:rsidRDefault="00F808F8" w:rsidP="009B3819">
      <w:pPr>
        <w:jc w:val="both"/>
        <w:rPr>
          <w:lang w:val="sr-Cyrl-RS"/>
        </w:rPr>
      </w:pPr>
      <w:r w:rsidRPr="00F75D79">
        <w:rPr>
          <w:b/>
          <w:bCs/>
          <w:lang w:val="sr-Cyrl-RS"/>
        </w:rPr>
        <w:t>Извод из Плана генералне регулације система зелених површина Београда</w:t>
      </w:r>
      <w:r w:rsidRPr="00F75D79">
        <w:rPr>
          <w:lang w:val="sr-Cyrl-RS"/>
        </w:rPr>
        <w:t xml:space="preserve"> („Сл. Лист града Београда“, бр. 110/19)</w:t>
      </w:r>
      <w:r w:rsidR="002F7DC9" w:rsidRPr="00F75D79">
        <w:rPr>
          <w:lang w:val="sr-Cyrl-RS"/>
        </w:rPr>
        <w:t xml:space="preserve"> (у даљем тексту: ПГР СЗП Београда)</w:t>
      </w:r>
    </w:p>
    <w:p w14:paraId="7668F794" w14:textId="77777777" w:rsidR="00E11108" w:rsidRPr="00F75D79" w:rsidRDefault="00E11108" w:rsidP="009B3819">
      <w:pPr>
        <w:jc w:val="both"/>
        <w:rPr>
          <w:lang w:val="sr-Cyrl-RS"/>
        </w:rPr>
      </w:pPr>
    </w:p>
    <w:p w14:paraId="6C450E75" w14:textId="696DE7E0" w:rsidR="001622C8" w:rsidRPr="00F75D79" w:rsidRDefault="009B3819" w:rsidP="009B3819">
      <w:pPr>
        <w:jc w:val="both"/>
        <w:rPr>
          <w:lang w:val="sr-Cyrl-RS"/>
        </w:rPr>
      </w:pPr>
      <w:r w:rsidRPr="00F75D79">
        <w:rPr>
          <w:lang w:val="sr-Cyrl-RS"/>
        </w:rPr>
        <w:t xml:space="preserve">Извод је припремљен за потребе израде </w:t>
      </w:r>
      <w:r w:rsidR="001622C8" w:rsidRPr="00F75D79">
        <w:rPr>
          <w:lang w:val="sr-Cyrl-RS"/>
        </w:rPr>
        <w:t xml:space="preserve">ПДР </w:t>
      </w:r>
      <w:r w:rsidR="002F6793" w:rsidRPr="00F75D79">
        <w:rPr>
          <w:lang w:val="sr-Cyrl-RS"/>
        </w:rPr>
        <w:t xml:space="preserve">за изградњу цевовода чисте воде φ1200 дуж Улица Николе Добровића, Партизанске авијације и Пеђе Милосављевића, ГО Нови Београд </w:t>
      </w:r>
      <w:r w:rsidR="00E11108" w:rsidRPr="00F75D79">
        <w:rPr>
          <w:lang w:val="sr-Cyrl-RS"/>
        </w:rPr>
        <w:t>(у даљем тексту: предметни План)</w:t>
      </w:r>
    </w:p>
    <w:p w14:paraId="53E48CDC" w14:textId="1B6E213D" w:rsidR="00344C08" w:rsidRPr="00F75D79" w:rsidRDefault="002F7DC9" w:rsidP="00F75D79">
      <w:pPr>
        <w:spacing w:after="120"/>
        <w:jc w:val="both"/>
      </w:pPr>
      <w:bookmarkStart w:id="0" w:name="_Hlk49854916"/>
      <w:r w:rsidRPr="00F75D79">
        <w:t xml:space="preserve">У ПГР СЗП </w:t>
      </w:r>
      <w:proofErr w:type="spellStart"/>
      <w:r w:rsidRPr="00F75D79">
        <w:t>Београда</w:t>
      </w:r>
      <w:proofErr w:type="spellEnd"/>
      <w:r w:rsidRPr="00F75D79">
        <w:t xml:space="preserve"> </w:t>
      </w:r>
      <w:proofErr w:type="spellStart"/>
      <w:r w:rsidRPr="00F75D79">
        <w:t>дефинисано</w:t>
      </w:r>
      <w:proofErr w:type="spellEnd"/>
      <w:r w:rsidRPr="00F75D79">
        <w:t xml:space="preserve"> </w:t>
      </w:r>
      <w:proofErr w:type="spellStart"/>
      <w:r w:rsidRPr="00F75D79">
        <w:t>је</w:t>
      </w:r>
      <w:proofErr w:type="spellEnd"/>
      <w:r w:rsidRPr="00F75D79">
        <w:t xml:space="preserve"> </w:t>
      </w:r>
      <w:proofErr w:type="spellStart"/>
      <w:r w:rsidRPr="00F75D79">
        <w:t>шест</w:t>
      </w:r>
      <w:proofErr w:type="spellEnd"/>
      <w:r w:rsidRPr="00F75D79">
        <w:t xml:space="preserve"> </w:t>
      </w:r>
      <w:proofErr w:type="spellStart"/>
      <w:r w:rsidRPr="00F75D79">
        <w:t>просторно</w:t>
      </w:r>
      <w:proofErr w:type="spellEnd"/>
      <w:r w:rsidRPr="00F75D79">
        <w:t xml:space="preserve"> – </w:t>
      </w:r>
      <w:proofErr w:type="spellStart"/>
      <w:r w:rsidRPr="00F75D79">
        <w:t>функционалних</w:t>
      </w:r>
      <w:proofErr w:type="spellEnd"/>
      <w:r w:rsidRPr="00F75D79">
        <w:t xml:space="preserve"> </w:t>
      </w:r>
      <w:proofErr w:type="spellStart"/>
      <w:r w:rsidRPr="00F75D79">
        <w:t>целина</w:t>
      </w:r>
      <w:proofErr w:type="spellEnd"/>
      <w:r w:rsidRPr="00F75D79">
        <w:t xml:space="preserve"> (</w:t>
      </w:r>
      <w:proofErr w:type="spellStart"/>
      <w:r w:rsidRPr="00F75D79">
        <w:t>компоненти</w:t>
      </w:r>
      <w:proofErr w:type="spellEnd"/>
      <w:r w:rsidRPr="00F75D79">
        <w:t xml:space="preserve">) </w:t>
      </w:r>
      <w:proofErr w:type="spellStart"/>
      <w:r w:rsidRPr="00F75D79">
        <w:t>система</w:t>
      </w:r>
      <w:proofErr w:type="spellEnd"/>
      <w:r w:rsidRPr="00F75D79">
        <w:t xml:space="preserve"> </w:t>
      </w:r>
      <w:proofErr w:type="spellStart"/>
      <w:r w:rsidRPr="00F75D79">
        <w:t>зелених</w:t>
      </w:r>
      <w:proofErr w:type="spellEnd"/>
      <w:r w:rsidRPr="00F75D79">
        <w:t xml:space="preserve"> </w:t>
      </w:r>
      <w:proofErr w:type="spellStart"/>
      <w:r w:rsidRPr="00F75D79">
        <w:t>површина</w:t>
      </w:r>
      <w:proofErr w:type="spellEnd"/>
      <w:r w:rsidRPr="00F75D79">
        <w:t xml:space="preserve"> </w:t>
      </w:r>
      <w:proofErr w:type="spellStart"/>
      <w:r w:rsidRPr="00F75D79">
        <w:t>Београда</w:t>
      </w:r>
      <w:proofErr w:type="spellEnd"/>
      <w:r w:rsidRPr="00F75D79">
        <w:t xml:space="preserve"> </w:t>
      </w:r>
      <w:proofErr w:type="spellStart"/>
      <w:r w:rsidRPr="00F75D79">
        <w:t>које</w:t>
      </w:r>
      <w:proofErr w:type="spellEnd"/>
      <w:r w:rsidRPr="00F75D79">
        <w:t xml:space="preserve"> </w:t>
      </w:r>
      <w:proofErr w:type="spellStart"/>
      <w:r w:rsidRPr="00F75D79">
        <w:t>представљају</w:t>
      </w:r>
      <w:proofErr w:type="spellEnd"/>
      <w:r w:rsidRPr="00F75D79">
        <w:t xml:space="preserve"> </w:t>
      </w:r>
      <w:proofErr w:type="spellStart"/>
      <w:r w:rsidRPr="00F75D79">
        <w:t>подручја</w:t>
      </w:r>
      <w:proofErr w:type="spellEnd"/>
      <w:r w:rsidRPr="00F75D79">
        <w:t xml:space="preserve"> </w:t>
      </w:r>
      <w:proofErr w:type="spellStart"/>
      <w:r w:rsidRPr="00F75D79">
        <w:t>са</w:t>
      </w:r>
      <w:proofErr w:type="spellEnd"/>
      <w:r w:rsidRPr="00F75D79">
        <w:t xml:space="preserve"> </w:t>
      </w:r>
      <w:proofErr w:type="spellStart"/>
      <w:r w:rsidRPr="00F75D79">
        <w:t>различитом</w:t>
      </w:r>
      <w:proofErr w:type="spellEnd"/>
      <w:r w:rsidRPr="00F75D79">
        <w:t xml:space="preserve"> </w:t>
      </w:r>
      <w:proofErr w:type="spellStart"/>
      <w:r w:rsidRPr="00F75D79">
        <w:t>заступљеношћу</w:t>
      </w:r>
      <w:proofErr w:type="spellEnd"/>
      <w:r w:rsidRPr="00F75D79">
        <w:t xml:space="preserve"> и </w:t>
      </w:r>
      <w:proofErr w:type="spellStart"/>
      <w:r w:rsidRPr="00F75D79">
        <w:t>функционалном</w:t>
      </w:r>
      <w:proofErr w:type="spellEnd"/>
      <w:r w:rsidRPr="00F75D79">
        <w:t xml:space="preserve"> </w:t>
      </w:r>
      <w:proofErr w:type="spellStart"/>
      <w:r w:rsidRPr="00F75D79">
        <w:t>повезаношћу</w:t>
      </w:r>
      <w:proofErr w:type="spellEnd"/>
      <w:r w:rsidRPr="00F75D79">
        <w:t xml:space="preserve"> </w:t>
      </w:r>
      <w:proofErr w:type="spellStart"/>
      <w:r w:rsidRPr="00F75D79">
        <w:t>постојећих</w:t>
      </w:r>
      <w:proofErr w:type="spellEnd"/>
      <w:r w:rsidRPr="00F75D79">
        <w:t xml:space="preserve"> и </w:t>
      </w:r>
      <w:proofErr w:type="spellStart"/>
      <w:r w:rsidRPr="00F75D79">
        <w:t>новопланираних</w:t>
      </w:r>
      <w:proofErr w:type="spellEnd"/>
      <w:r w:rsidRPr="00F75D79">
        <w:t xml:space="preserve"> </w:t>
      </w:r>
      <w:proofErr w:type="spellStart"/>
      <w:r w:rsidRPr="00F75D79">
        <w:t>шума</w:t>
      </w:r>
      <w:proofErr w:type="spellEnd"/>
      <w:r w:rsidRPr="00F75D79">
        <w:t xml:space="preserve"> и </w:t>
      </w:r>
      <w:proofErr w:type="spellStart"/>
      <w:r w:rsidRPr="00F75D79">
        <w:t>зелених</w:t>
      </w:r>
      <w:proofErr w:type="spellEnd"/>
      <w:r w:rsidRPr="00F75D79">
        <w:t xml:space="preserve"> </w:t>
      </w:r>
      <w:proofErr w:type="spellStart"/>
      <w:r w:rsidRPr="00F75D79">
        <w:t>површина</w:t>
      </w:r>
      <w:proofErr w:type="spellEnd"/>
      <w:r w:rsidRPr="00F75D79">
        <w:t xml:space="preserve">. </w:t>
      </w:r>
      <w:proofErr w:type="spellStart"/>
      <w:r w:rsidR="00344C08" w:rsidRPr="00F75D79">
        <w:t>Подручје</w:t>
      </w:r>
      <w:proofErr w:type="spellEnd"/>
      <w:r w:rsidR="00344C08" w:rsidRPr="00F75D79">
        <w:t xml:space="preserve"> </w:t>
      </w:r>
      <w:proofErr w:type="spellStart"/>
      <w:r w:rsidR="00344C08" w:rsidRPr="00F75D79">
        <w:t>предметног</w:t>
      </w:r>
      <w:proofErr w:type="spellEnd"/>
      <w:r w:rsidR="00344C08" w:rsidRPr="00F75D79">
        <w:t xml:space="preserve"> </w:t>
      </w:r>
      <w:proofErr w:type="spellStart"/>
      <w:r w:rsidR="00344C08" w:rsidRPr="00F75D79">
        <w:t>Плана</w:t>
      </w:r>
      <w:proofErr w:type="spellEnd"/>
      <w:r w:rsidR="00344C08" w:rsidRPr="00F75D79">
        <w:t xml:space="preserve"> </w:t>
      </w:r>
      <w:proofErr w:type="spellStart"/>
      <w:r w:rsidR="00344C08" w:rsidRPr="00F75D79">
        <w:t>налази</w:t>
      </w:r>
      <w:proofErr w:type="spellEnd"/>
      <w:r w:rsidR="00344C08" w:rsidRPr="00F75D79">
        <w:t xml:space="preserve"> </w:t>
      </w:r>
      <w:proofErr w:type="spellStart"/>
      <w:r w:rsidR="00344C08" w:rsidRPr="00F75D79">
        <w:t>се</w:t>
      </w:r>
      <w:proofErr w:type="spellEnd"/>
      <w:r w:rsidR="00344C08" w:rsidRPr="00F75D79">
        <w:t xml:space="preserve"> у </w:t>
      </w:r>
      <w:proofErr w:type="spellStart"/>
      <w:r w:rsidR="00344C08" w:rsidRPr="00F75D79">
        <w:t>целин</w:t>
      </w:r>
      <w:proofErr w:type="spellEnd"/>
      <w:r w:rsidR="00C33BD1" w:rsidRPr="00F75D79">
        <w:rPr>
          <w:lang w:val="sr-Cyrl-RS"/>
        </w:rPr>
        <w:t>ама</w:t>
      </w:r>
      <w:r w:rsidR="00344C08" w:rsidRPr="00F75D79">
        <w:t xml:space="preserve"> „</w:t>
      </w:r>
      <w:proofErr w:type="spellStart"/>
      <w:r w:rsidR="00344C08" w:rsidRPr="00F75D79">
        <w:t>унутрашњи</w:t>
      </w:r>
      <w:proofErr w:type="spellEnd"/>
      <w:r w:rsidR="00344C08" w:rsidRPr="00F75D79">
        <w:t xml:space="preserve"> </w:t>
      </w:r>
      <w:proofErr w:type="spellStart"/>
      <w:r w:rsidR="00344C08" w:rsidRPr="00F75D79">
        <w:t>прстен</w:t>
      </w:r>
      <w:proofErr w:type="spellEnd"/>
      <w:r w:rsidR="00344C08" w:rsidRPr="00F75D79">
        <w:t xml:space="preserve">“ </w:t>
      </w:r>
      <w:proofErr w:type="spellStart"/>
      <w:r w:rsidR="00344C08" w:rsidRPr="00F75D79">
        <w:t>система</w:t>
      </w:r>
      <w:proofErr w:type="spellEnd"/>
      <w:r w:rsidR="00344C08" w:rsidRPr="00F75D79">
        <w:t xml:space="preserve"> </w:t>
      </w:r>
      <w:proofErr w:type="spellStart"/>
      <w:r w:rsidR="00344C08" w:rsidRPr="00F75D79">
        <w:t>зелених</w:t>
      </w:r>
      <w:proofErr w:type="spellEnd"/>
      <w:r w:rsidR="00344C08" w:rsidRPr="00F75D79">
        <w:t xml:space="preserve"> </w:t>
      </w:r>
      <w:proofErr w:type="spellStart"/>
      <w:r w:rsidR="00344C08" w:rsidRPr="00F75D79">
        <w:t>површина</w:t>
      </w:r>
      <w:proofErr w:type="spellEnd"/>
      <w:r w:rsidR="00344C08" w:rsidRPr="00F75D79">
        <w:t xml:space="preserve"> </w:t>
      </w:r>
      <w:r w:rsidR="00531E8B" w:rsidRPr="00F75D79">
        <w:rPr>
          <w:lang w:val="sr-Cyrl-RS"/>
        </w:rPr>
        <w:t>и „зелен</w:t>
      </w:r>
      <w:r w:rsidR="002F28B0" w:rsidRPr="00F75D79">
        <w:rPr>
          <w:lang w:val="sr-Cyrl-RS"/>
        </w:rPr>
        <w:t>е</w:t>
      </w:r>
      <w:r w:rsidR="00531E8B" w:rsidRPr="00F75D79">
        <w:rPr>
          <w:lang w:val="sr-Cyrl-RS"/>
        </w:rPr>
        <w:t xml:space="preserve"> </w:t>
      </w:r>
      <w:r w:rsidR="002F28B0" w:rsidRPr="00F75D79">
        <w:rPr>
          <w:lang w:val="sr-Cyrl-RS"/>
        </w:rPr>
        <w:t>везе</w:t>
      </w:r>
      <w:r w:rsidR="00531E8B" w:rsidRPr="00F75D79">
        <w:rPr>
          <w:lang w:val="sr-Cyrl-RS"/>
        </w:rPr>
        <w:t>“</w:t>
      </w:r>
      <w:r w:rsidR="00344C08" w:rsidRPr="00F75D79">
        <w:t xml:space="preserve"> </w:t>
      </w:r>
      <w:proofErr w:type="spellStart"/>
      <w:r w:rsidR="00531E8B" w:rsidRPr="00F75D79">
        <w:t>система</w:t>
      </w:r>
      <w:proofErr w:type="spellEnd"/>
      <w:r w:rsidR="00531E8B" w:rsidRPr="00F75D79">
        <w:t xml:space="preserve"> </w:t>
      </w:r>
      <w:proofErr w:type="spellStart"/>
      <w:r w:rsidR="00531E8B" w:rsidRPr="00F75D79">
        <w:t>зелених</w:t>
      </w:r>
      <w:proofErr w:type="spellEnd"/>
      <w:r w:rsidR="00531E8B" w:rsidRPr="00F75D79">
        <w:t xml:space="preserve"> </w:t>
      </w:r>
      <w:proofErr w:type="spellStart"/>
      <w:r w:rsidR="00531E8B" w:rsidRPr="00F75D79">
        <w:t>површина</w:t>
      </w:r>
      <w:proofErr w:type="spellEnd"/>
      <w:r w:rsidR="00531E8B" w:rsidRPr="00F75D79">
        <w:t xml:space="preserve"> </w:t>
      </w:r>
      <w:r w:rsidR="00344C08" w:rsidRPr="00F75D79">
        <w:t>(</w:t>
      </w:r>
      <w:proofErr w:type="spellStart"/>
      <w:r w:rsidR="00344C08" w:rsidRPr="00F75D79">
        <w:t>Слика</w:t>
      </w:r>
      <w:proofErr w:type="spellEnd"/>
      <w:r w:rsidR="00344C08" w:rsidRPr="00F75D79">
        <w:t xml:space="preserve"> 1). </w:t>
      </w:r>
      <w:bookmarkEnd w:id="0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41"/>
        <w:gridCol w:w="4113"/>
      </w:tblGrid>
      <w:tr w:rsidR="00531E8B" w:rsidRPr="00344C08" w14:paraId="22F50401" w14:textId="77777777" w:rsidTr="00C17397">
        <w:tc>
          <w:tcPr>
            <w:tcW w:w="5742" w:type="dxa"/>
          </w:tcPr>
          <w:p w14:paraId="55FEDF5F" w14:textId="01B4967E" w:rsidR="00344C08" w:rsidRPr="00344C08" w:rsidRDefault="00BA1138" w:rsidP="003A2762">
            <w:pPr>
              <w:rPr>
                <w:color w:val="A6A6A6" w:themeColor="background1" w:themeShade="A6"/>
              </w:rPr>
            </w:pPr>
            <w:r>
              <w:rPr>
                <w:noProof/>
              </w:rPr>
              <w:drawing>
                <wp:inline distT="0" distB="0" distL="0" distR="0" wp14:anchorId="07FE01A5" wp14:editId="112183C6">
                  <wp:extent cx="3600000" cy="2337628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000" cy="23376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3" w:type="dxa"/>
          </w:tcPr>
          <w:p w14:paraId="2DCC2E7C" w14:textId="77777777" w:rsidR="00344C08" w:rsidRPr="00344C08" w:rsidRDefault="00344C08" w:rsidP="003A2762">
            <w:pPr>
              <w:rPr>
                <w:noProof/>
                <w:color w:val="A6A6A6" w:themeColor="background1" w:themeShade="A6"/>
              </w:rPr>
            </w:pPr>
            <w:r w:rsidRPr="00344C08">
              <w:rPr>
                <w:noProof/>
                <w:color w:val="A6A6A6" w:themeColor="background1" w:themeShade="A6"/>
              </w:rPr>
              <w:t xml:space="preserve"> </w:t>
            </w:r>
          </w:p>
          <w:p w14:paraId="0D2015E7" w14:textId="77777777" w:rsidR="00344C08" w:rsidRPr="00344C08" w:rsidRDefault="00344C08" w:rsidP="003A2762">
            <w:pPr>
              <w:rPr>
                <w:color w:val="A6A6A6" w:themeColor="background1" w:themeShade="A6"/>
              </w:rPr>
            </w:pPr>
            <w:r w:rsidRPr="00344C08">
              <w:rPr>
                <w:noProof/>
                <w:color w:val="A6A6A6" w:themeColor="background1" w:themeShade="A6"/>
              </w:rPr>
              <w:drawing>
                <wp:inline distT="0" distB="0" distL="0" distR="0" wp14:anchorId="1C21A0F9" wp14:editId="512942F4">
                  <wp:extent cx="2520000" cy="1582712"/>
                  <wp:effectExtent l="19050" t="0" r="0" b="0"/>
                  <wp:docPr id="1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000" cy="15827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CA75FF9" w14:textId="77777777" w:rsidR="00344C08" w:rsidRPr="00531E8B" w:rsidRDefault="00344C08" w:rsidP="00344C08">
      <w:pPr>
        <w:jc w:val="both"/>
        <w:rPr>
          <w:sz w:val="20"/>
        </w:rPr>
      </w:pPr>
      <w:proofErr w:type="spellStart"/>
      <w:r w:rsidRPr="00531E8B">
        <w:rPr>
          <w:sz w:val="20"/>
        </w:rPr>
        <w:t>Слика</w:t>
      </w:r>
      <w:proofErr w:type="spellEnd"/>
      <w:r w:rsidRPr="00531E8B">
        <w:rPr>
          <w:sz w:val="20"/>
        </w:rPr>
        <w:t xml:space="preserve"> 1 – </w:t>
      </w:r>
      <w:proofErr w:type="spellStart"/>
      <w:r w:rsidRPr="00531E8B">
        <w:rPr>
          <w:sz w:val="20"/>
        </w:rPr>
        <w:t>Извод</w:t>
      </w:r>
      <w:proofErr w:type="spellEnd"/>
      <w:r w:rsidRPr="00531E8B">
        <w:rPr>
          <w:sz w:val="20"/>
        </w:rPr>
        <w:t xml:space="preserve"> </w:t>
      </w:r>
      <w:proofErr w:type="spellStart"/>
      <w:r w:rsidRPr="00531E8B">
        <w:rPr>
          <w:sz w:val="20"/>
        </w:rPr>
        <w:t>из</w:t>
      </w:r>
      <w:proofErr w:type="spellEnd"/>
      <w:r w:rsidRPr="00531E8B">
        <w:rPr>
          <w:sz w:val="20"/>
        </w:rPr>
        <w:t xml:space="preserve"> </w:t>
      </w:r>
      <w:proofErr w:type="spellStart"/>
      <w:r w:rsidRPr="00531E8B">
        <w:rPr>
          <w:sz w:val="20"/>
        </w:rPr>
        <w:t>Графичког</w:t>
      </w:r>
      <w:proofErr w:type="spellEnd"/>
      <w:r w:rsidRPr="00531E8B">
        <w:rPr>
          <w:sz w:val="20"/>
        </w:rPr>
        <w:t xml:space="preserve"> </w:t>
      </w:r>
      <w:proofErr w:type="spellStart"/>
      <w:r w:rsidRPr="00531E8B">
        <w:rPr>
          <w:sz w:val="20"/>
        </w:rPr>
        <w:t>прилога</w:t>
      </w:r>
      <w:proofErr w:type="spellEnd"/>
      <w:r w:rsidRPr="00531E8B">
        <w:rPr>
          <w:sz w:val="20"/>
        </w:rPr>
        <w:t xml:space="preserve"> </w:t>
      </w:r>
      <w:proofErr w:type="spellStart"/>
      <w:r w:rsidRPr="00531E8B">
        <w:rPr>
          <w:sz w:val="20"/>
        </w:rPr>
        <w:t>бр</w:t>
      </w:r>
      <w:proofErr w:type="spellEnd"/>
      <w:r w:rsidRPr="00531E8B">
        <w:rPr>
          <w:sz w:val="20"/>
        </w:rPr>
        <w:t xml:space="preserve">. 2 – </w:t>
      </w:r>
      <w:proofErr w:type="spellStart"/>
      <w:r w:rsidRPr="00531E8B">
        <w:rPr>
          <w:sz w:val="20"/>
        </w:rPr>
        <w:t>Подела</w:t>
      </w:r>
      <w:proofErr w:type="spellEnd"/>
      <w:r w:rsidRPr="00531E8B">
        <w:rPr>
          <w:sz w:val="20"/>
        </w:rPr>
        <w:t xml:space="preserve"> </w:t>
      </w:r>
      <w:proofErr w:type="spellStart"/>
      <w:r w:rsidRPr="00531E8B">
        <w:rPr>
          <w:sz w:val="20"/>
        </w:rPr>
        <w:t>на</w:t>
      </w:r>
      <w:proofErr w:type="spellEnd"/>
      <w:r w:rsidRPr="00531E8B">
        <w:rPr>
          <w:sz w:val="20"/>
        </w:rPr>
        <w:t xml:space="preserve"> </w:t>
      </w:r>
      <w:proofErr w:type="spellStart"/>
      <w:r w:rsidRPr="00531E8B">
        <w:rPr>
          <w:sz w:val="20"/>
        </w:rPr>
        <w:t>целине</w:t>
      </w:r>
      <w:proofErr w:type="spellEnd"/>
      <w:r w:rsidRPr="00531E8B">
        <w:rPr>
          <w:sz w:val="20"/>
        </w:rPr>
        <w:t xml:space="preserve">, </w:t>
      </w:r>
      <w:proofErr w:type="spellStart"/>
      <w:r w:rsidRPr="00531E8B">
        <w:rPr>
          <w:sz w:val="20"/>
        </w:rPr>
        <w:t>са</w:t>
      </w:r>
      <w:proofErr w:type="spellEnd"/>
      <w:r w:rsidRPr="00531E8B">
        <w:rPr>
          <w:sz w:val="20"/>
        </w:rPr>
        <w:t xml:space="preserve"> </w:t>
      </w:r>
      <w:proofErr w:type="spellStart"/>
      <w:r w:rsidRPr="00531E8B">
        <w:rPr>
          <w:sz w:val="20"/>
        </w:rPr>
        <w:t>границом</w:t>
      </w:r>
      <w:proofErr w:type="spellEnd"/>
      <w:r w:rsidRPr="00531E8B">
        <w:rPr>
          <w:sz w:val="20"/>
        </w:rPr>
        <w:t xml:space="preserve"> </w:t>
      </w:r>
      <w:proofErr w:type="spellStart"/>
      <w:r w:rsidRPr="00531E8B">
        <w:rPr>
          <w:sz w:val="20"/>
        </w:rPr>
        <w:t>предметног</w:t>
      </w:r>
      <w:proofErr w:type="spellEnd"/>
      <w:r w:rsidRPr="00531E8B">
        <w:rPr>
          <w:sz w:val="20"/>
        </w:rPr>
        <w:t xml:space="preserve"> </w:t>
      </w:r>
      <w:proofErr w:type="spellStart"/>
      <w:r w:rsidRPr="00531E8B">
        <w:rPr>
          <w:sz w:val="20"/>
        </w:rPr>
        <w:t>Плана</w:t>
      </w:r>
      <w:proofErr w:type="spellEnd"/>
    </w:p>
    <w:p w14:paraId="3FF691C4" w14:textId="77777777" w:rsidR="00F75D79" w:rsidRDefault="00F75D79" w:rsidP="00344C08">
      <w:pPr>
        <w:jc w:val="both"/>
        <w:rPr>
          <w:lang w:val="sr-Cyrl-RS"/>
        </w:rPr>
      </w:pPr>
    </w:p>
    <w:p w14:paraId="060966D1" w14:textId="7142D33C" w:rsidR="002274C7" w:rsidRPr="00F75D79" w:rsidRDefault="0092387D" w:rsidP="00F75D79">
      <w:pPr>
        <w:spacing w:after="120"/>
        <w:jc w:val="both"/>
        <w:rPr>
          <w:lang w:val="sr-Cyrl-RS"/>
        </w:rPr>
      </w:pPr>
      <w:r w:rsidRPr="00F75D79">
        <w:rPr>
          <w:lang w:val="sr-Cyrl-RS"/>
        </w:rPr>
        <w:t>У границама предметног Плана п</w:t>
      </w:r>
      <w:proofErr w:type="spellStart"/>
      <w:r w:rsidR="00E11108" w:rsidRPr="00F75D79">
        <w:t>ланирано</w:t>
      </w:r>
      <w:proofErr w:type="spellEnd"/>
      <w:r w:rsidR="00E11108" w:rsidRPr="00F75D79">
        <w:t xml:space="preserve"> </w:t>
      </w:r>
      <w:proofErr w:type="spellStart"/>
      <w:r w:rsidR="00E11108" w:rsidRPr="00F75D79">
        <w:t>је</w:t>
      </w:r>
      <w:proofErr w:type="spellEnd"/>
      <w:r w:rsidR="00E11108" w:rsidRPr="00F75D79">
        <w:t xml:space="preserve"> </w:t>
      </w:r>
      <w:proofErr w:type="spellStart"/>
      <w:r w:rsidR="00E11108" w:rsidRPr="00F75D79">
        <w:rPr>
          <w:bCs/>
        </w:rPr>
        <w:t>очување</w:t>
      </w:r>
      <w:proofErr w:type="spellEnd"/>
      <w:r w:rsidR="00E11108" w:rsidRPr="00F75D79">
        <w:rPr>
          <w:bCs/>
        </w:rPr>
        <w:t xml:space="preserve"> </w:t>
      </w:r>
      <w:proofErr w:type="spellStart"/>
      <w:r w:rsidR="00E11108" w:rsidRPr="00F75D79">
        <w:rPr>
          <w:bCs/>
        </w:rPr>
        <w:t>постојећ</w:t>
      </w:r>
      <w:proofErr w:type="spellEnd"/>
      <w:r w:rsidR="00E11108" w:rsidRPr="00F75D79">
        <w:rPr>
          <w:bCs/>
          <w:lang w:val="sr-Cyrl-RS"/>
        </w:rPr>
        <w:t>их</w:t>
      </w:r>
      <w:r w:rsidR="00E11108" w:rsidRPr="00F75D79">
        <w:rPr>
          <w:b/>
        </w:rPr>
        <w:t xml:space="preserve"> </w:t>
      </w:r>
      <w:r w:rsidR="00C17397" w:rsidRPr="00F75D79">
        <w:rPr>
          <w:lang w:val="sr-Cyrl-RS"/>
        </w:rPr>
        <w:t>траса дрвореда и зелених површина у регулацији саобраћајница</w:t>
      </w:r>
      <w:r w:rsidRPr="00F75D79">
        <w:rPr>
          <w:lang w:val="sr-Cyrl-RS"/>
        </w:rPr>
        <w:t xml:space="preserve"> (травне баштице)</w:t>
      </w:r>
      <w:r w:rsidR="00C17397" w:rsidRPr="00F75D79">
        <w:rPr>
          <w:lang w:val="sr-Cyrl-RS"/>
        </w:rPr>
        <w:t xml:space="preserve">, а непосредно уз границу предметног </w:t>
      </w:r>
      <w:r w:rsidRPr="00F75D79">
        <w:rPr>
          <w:lang w:val="sr-Cyrl-RS"/>
        </w:rPr>
        <w:t>П</w:t>
      </w:r>
      <w:r w:rsidR="00C17397" w:rsidRPr="00F75D79">
        <w:rPr>
          <w:lang w:val="sr-Cyrl-RS"/>
        </w:rPr>
        <w:t xml:space="preserve">лана задржавају се зелене површине у отвореним стамбеним блоковима и планира нова јавна зелена површина типа парк </w:t>
      </w:r>
      <w:r w:rsidR="00E11108" w:rsidRPr="00F75D79">
        <w:t>(</w:t>
      </w:r>
      <w:proofErr w:type="spellStart"/>
      <w:r w:rsidR="00E11108" w:rsidRPr="00F75D79">
        <w:t>Слика</w:t>
      </w:r>
      <w:proofErr w:type="spellEnd"/>
      <w:r w:rsidR="00E11108" w:rsidRPr="00F75D79">
        <w:t xml:space="preserve"> 2)</w:t>
      </w:r>
      <w:r w:rsidR="00E11108" w:rsidRPr="00F75D79">
        <w:rPr>
          <w:lang w:val="sr-Cyrl-RS"/>
        </w:rPr>
        <w:t>.</w:t>
      </w:r>
    </w:p>
    <w:p w14:paraId="7245CB8C" w14:textId="06BDB7E1" w:rsidR="00344C08" w:rsidRPr="00BC7847" w:rsidRDefault="00C17397" w:rsidP="00344C08">
      <w:pPr>
        <w:jc w:val="both"/>
        <w:rPr>
          <w:sz w:val="20"/>
        </w:rPr>
      </w:pPr>
      <w:r>
        <w:object w:dxaOrig="22209" w:dyaOrig="13901" w14:anchorId="325CB3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482.25pt;height:301.5pt" o:ole="">
            <v:imagedata r:id="rId7" o:title=""/>
          </v:shape>
          <o:OLEObject Type="Embed" ProgID="Unknown" ShapeID="_x0000_i1035" DrawAspect="Content" ObjectID="_1678783838" r:id="rId8"/>
        </w:object>
      </w:r>
      <w:proofErr w:type="spellStart"/>
      <w:r w:rsidR="00344C08" w:rsidRPr="00BC7847">
        <w:rPr>
          <w:sz w:val="20"/>
        </w:rPr>
        <w:t>Слика</w:t>
      </w:r>
      <w:proofErr w:type="spellEnd"/>
      <w:r w:rsidR="00344C08" w:rsidRPr="00BC7847">
        <w:rPr>
          <w:sz w:val="20"/>
        </w:rPr>
        <w:t xml:space="preserve"> </w:t>
      </w:r>
      <w:r w:rsidR="00A516A9">
        <w:rPr>
          <w:sz w:val="20"/>
          <w:lang w:val="sr-Cyrl-RS"/>
        </w:rPr>
        <w:t>2</w:t>
      </w:r>
      <w:r w:rsidR="00344C08" w:rsidRPr="00BC7847">
        <w:rPr>
          <w:sz w:val="20"/>
        </w:rPr>
        <w:t xml:space="preserve"> – </w:t>
      </w:r>
      <w:proofErr w:type="spellStart"/>
      <w:r w:rsidR="00344C08" w:rsidRPr="00BC7847">
        <w:rPr>
          <w:sz w:val="20"/>
        </w:rPr>
        <w:t>Извод</w:t>
      </w:r>
      <w:proofErr w:type="spellEnd"/>
      <w:r w:rsidR="00344C08" w:rsidRPr="00BC7847">
        <w:rPr>
          <w:sz w:val="20"/>
        </w:rPr>
        <w:t xml:space="preserve"> </w:t>
      </w:r>
      <w:proofErr w:type="spellStart"/>
      <w:r w:rsidR="00344C08" w:rsidRPr="00BC7847">
        <w:rPr>
          <w:sz w:val="20"/>
        </w:rPr>
        <w:t>из</w:t>
      </w:r>
      <w:proofErr w:type="spellEnd"/>
      <w:r w:rsidR="00344C08" w:rsidRPr="00BC7847">
        <w:rPr>
          <w:sz w:val="20"/>
        </w:rPr>
        <w:t xml:space="preserve"> </w:t>
      </w:r>
      <w:proofErr w:type="spellStart"/>
      <w:r w:rsidR="00344C08" w:rsidRPr="00BC7847">
        <w:rPr>
          <w:sz w:val="20"/>
        </w:rPr>
        <w:t>Графичког</w:t>
      </w:r>
      <w:proofErr w:type="spellEnd"/>
      <w:r w:rsidR="00344C08" w:rsidRPr="00BC7847">
        <w:rPr>
          <w:sz w:val="20"/>
        </w:rPr>
        <w:t xml:space="preserve"> </w:t>
      </w:r>
      <w:proofErr w:type="spellStart"/>
      <w:r w:rsidR="00344C08" w:rsidRPr="00BC7847">
        <w:rPr>
          <w:sz w:val="20"/>
        </w:rPr>
        <w:t>прилога</w:t>
      </w:r>
      <w:proofErr w:type="spellEnd"/>
      <w:r w:rsidR="00344C08" w:rsidRPr="00BC7847">
        <w:rPr>
          <w:sz w:val="20"/>
        </w:rPr>
        <w:t xml:space="preserve"> </w:t>
      </w:r>
      <w:proofErr w:type="spellStart"/>
      <w:r w:rsidR="00344C08" w:rsidRPr="00BC7847">
        <w:rPr>
          <w:sz w:val="20"/>
        </w:rPr>
        <w:t>бр</w:t>
      </w:r>
      <w:proofErr w:type="spellEnd"/>
      <w:r w:rsidR="00344C08" w:rsidRPr="00BC7847">
        <w:rPr>
          <w:sz w:val="20"/>
        </w:rPr>
        <w:t xml:space="preserve">. 3 – </w:t>
      </w:r>
      <w:proofErr w:type="spellStart"/>
      <w:r w:rsidR="00344C08" w:rsidRPr="00BC7847">
        <w:rPr>
          <w:sz w:val="20"/>
        </w:rPr>
        <w:t>Планирани</w:t>
      </w:r>
      <w:proofErr w:type="spellEnd"/>
      <w:r w:rsidR="00344C08" w:rsidRPr="00BC7847">
        <w:rPr>
          <w:sz w:val="20"/>
        </w:rPr>
        <w:t xml:space="preserve"> </w:t>
      </w:r>
      <w:proofErr w:type="spellStart"/>
      <w:r w:rsidR="00344C08" w:rsidRPr="00BC7847">
        <w:rPr>
          <w:sz w:val="20"/>
        </w:rPr>
        <w:t>систем</w:t>
      </w:r>
      <w:proofErr w:type="spellEnd"/>
      <w:r w:rsidR="00344C08" w:rsidRPr="00BC7847">
        <w:rPr>
          <w:sz w:val="20"/>
        </w:rPr>
        <w:t xml:space="preserve"> </w:t>
      </w:r>
      <w:proofErr w:type="spellStart"/>
      <w:r w:rsidR="00344C08" w:rsidRPr="00BC7847">
        <w:rPr>
          <w:sz w:val="20"/>
        </w:rPr>
        <w:t>зелених</w:t>
      </w:r>
      <w:proofErr w:type="spellEnd"/>
      <w:r w:rsidR="00344C08" w:rsidRPr="00BC7847">
        <w:rPr>
          <w:sz w:val="20"/>
        </w:rPr>
        <w:t xml:space="preserve"> </w:t>
      </w:r>
      <w:proofErr w:type="spellStart"/>
      <w:r w:rsidR="00344C08" w:rsidRPr="00BC7847">
        <w:rPr>
          <w:sz w:val="20"/>
        </w:rPr>
        <w:t>површина</w:t>
      </w:r>
      <w:proofErr w:type="spellEnd"/>
      <w:r w:rsidR="00344C08" w:rsidRPr="00BC7847">
        <w:rPr>
          <w:sz w:val="20"/>
        </w:rPr>
        <w:t xml:space="preserve">, </w:t>
      </w:r>
      <w:proofErr w:type="spellStart"/>
      <w:r w:rsidR="00344C08" w:rsidRPr="00BC7847">
        <w:rPr>
          <w:sz w:val="20"/>
        </w:rPr>
        <w:t>са</w:t>
      </w:r>
      <w:proofErr w:type="spellEnd"/>
      <w:r w:rsidR="00344C08" w:rsidRPr="00BC7847">
        <w:rPr>
          <w:sz w:val="20"/>
        </w:rPr>
        <w:t xml:space="preserve"> </w:t>
      </w:r>
      <w:proofErr w:type="spellStart"/>
      <w:r w:rsidR="00344C08" w:rsidRPr="00BC7847">
        <w:rPr>
          <w:sz w:val="20"/>
        </w:rPr>
        <w:t>границом</w:t>
      </w:r>
      <w:proofErr w:type="spellEnd"/>
      <w:r w:rsidR="00344C08" w:rsidRPr="00BC7847">
        <w:rPr>
          <w:sz w:val="20"/>
        </w:rPr>
        <w:t xml:space="preserve"> </w:t>
      </w:r>
      <w:proofErr w:type="spellStart"/>
      <w:r w:rsidR="00344C08" w:rsidRPr="00BC7847">
        <w:rPr>
          <w:sz w:val="20"/>
        </w:rPr>
        <w:t>предметног</w:t>
      </w:r>
      <w:proofErr w:type="spellEnd"/>
      <w:r w:rsidR="00344C08" w:rsidRPr="00BC7847">
        <w:rPr>
          <w:sz w:val="20"/>
        </w:rPr>
        <w:t xml:space="preserve"> </w:t>
      </w:r>
      <w:proofErr w:type="spellStart"/>
      <w:r w:rsidR="00344C08" w:rsidRPr="00BC7847">
        <w:rPr>
          <w:sz w:val="20"/>
        </w:rPr>
        <w:t>Плана</w:t>
      </w:r>
      <w:proofErr w:type="spellEnd"/>
    </w:p>
    <w:p w14:paraId="133CEBC4" w14:textId="77777777" w:rsidR="00C17397" w:rsidRDefault="00C17397" w:rsidP="00344C08">
      <w:pPr>
        <w:jc w:val="both"/>
        <w:rPr>
          <w:lang w:val="sr-Cyrl-RS"/>
        </w:rPr>
      </w:pPr>
      <w:bookmarkStart w:id="1" w:name="_Hlk49855017"/>
    </w:p>
    <w:p w14:paraId="7D28124C" w14:textId="45003B40" w:rsidR="00BC7847" w:rsidRPr="00F75D79" w:rsidRDefault="00745EFE" w:rsidP="00F75D79">
      <w:pPr>
        <w:spacing w:after="120"/>
        <w:jc w:val="both"/>
      </w:pPr>
      <w:r w:rsidRPr="00F75D79">
        <w:rPr>
          <w:lang w:val="sr-Cyrl-RS"/>
        </w:rPr>
        <w:lastRenderedPageBreak/>
        <w:t>П</w:t>
      </w:r>
      <w:proofErr w:type="spellStart"/>
      <w:r w:rsidR="00BC7847" w:rsidRPr="00F75D79">
        <w:t>ланским</w:t>
      </w:r>
      <w:proofErr w:type="spellEnd"/>
      <w:r w:rsidR="00BC7847" w:rsidRPr="00F75D79">
        <w:t xml:space="preserve"> </w:t>
      </w:r>
      <w:proofErr w:type="spellStart"/>
      <w:r w:rsidR="00BC7847" w:rsidRPr="00F75D79">
        <w:t>решењем</w:t>
      </w:r>
      <w:proofErr w:type="spellEnd"/>
      <w:r w:rsidRPr="00F75D79">
        <w:rPr>
          <w:lang w:val="sr-Cyrl-RS"/>
        </w:rPr>
        <w:t xml:space="preserve">, </w:t>
      </w:r>
      <w:r w:rsidR="00CE51D6" w:rsidRPr="00F75D79">
        <w:rPr>
          <w:lang w:val="sr-Cyrl-RS"/>
        </w:rPr>
        <w:t xml:space="preserve">постојеће трасе дрвореда и </w:t>
      </w:r>
      <w:r w:rsidRPr="00F75D79">
        <w:rPr>
          <w:lang w:val="sr-Cyrl-RS"/>
        </w:rPr>
        <w:t>јавне зелене површине се</w:t>
      </w:r>
      <w:r w:rsidR="00BC7847" w:rsidRPr="00F75D79">
        <w:t xml:space="preserve"> </w:t>
      </w:r>
      <w:proofErr w:type="spellStart"/>
      <w:r w:rsidR="00BC7847" w:rsidRPr="00F75D79">
        <w:t>штит</w:t>
      </w:r>
      <w:proofErr w:type="spellEnd"/>
      <w:r w:rsidRPr="00F75D79">
        <w:rPr>
          <w:lang w:val="sr-Cyrl-RS"/>
        </w:rPr>
        <w:t>е</w:t>
      </w:r>
      <w:r w:rsidR="00BC7847" w:rsidRPr="00F75D79">
        <w:t xml:space="preserve"> </w:t>
      </w:r>
      <w:proofErr w:type="spellStart"/>
      <w:r w:rsidR="00BC7847" w:rsidRPr="00F75D79">
        <w:t>као</w:t>
      </w:r>
      <w:proofErr w:type="spellEnd"/>
      <w:r w:rsidR="00BC7847" w:rsidRPr="00F75D79">
        <w:t xml:space="preserve"> </w:t>
      </w:r>
      <w:proofErr w:type="spellStart"/>
      <w:r w:rsidR="00BC7847" w:rsidRPr="00F75D79">
        <w:rPr>
          <w:bCs/>
        </w:rPr>
        <w:t>Еколошко</w:t>
      </w:r>
      <w:proofErr w:type="spellEnd"/>
      <w:r w:rsidR="00BC7847" w:rsidRPr="00F75D79">
        <w:rPr>
          <w:bCs/>
        </w:rPr>
        <w:t xml:space="preserve"> и </w:t>
      </w:r>
      <w:proofErr w:type="spellStart"/>
      <w:r w:rsidR="00BC7847" w:rsidRPr="00F75D79">
        <w:rPr>
          <w:bCs/>
        </w:rPr>
        <w:t>естетско</w:t>
      </w:r>
      <w:proofErr w:type="spellEnd"/>
      <w:r w:rsidR="00BC7847" w:rsidRPr="00F75D79">
        <w:rPr>
          <w:bCs/>
        </w:rPr>
        <w:t xml:space="preserve"> </w:t>
      </w:r>
      <w:proofErr w:type="spellStart"/>
      <w:r w:rsidR="00BC7847" w:rsidRPr="00F75D79">
        <w:rPr>
          <w:bCs/>
        </w:rPr>
        <w:t>функционални</w:t>
      </w:r>
      <w:proofErr w:type="spellEnd"/>
      <w:r w:rsidR="00BC7847" w:rsidRPr="00F75D79">
        <w:rPr>
          <w:bCs/>
        </w:rPr>
        <w:t xml:space="preserve"> </w:t>
      </w:r>
      <w:proofErr w:type="spellStart"/>
      <w:r w:rsidR="00BC7847" w:rsidRPr="00F75D79">
        <w:rPr>
          <w:bCs/>
        </w:rPr>
        <w:t>простори</w:t>
      </w:r>
      <w:proofErr w:type="spellEnd"/>
      <w:r w:rsidR="00BC7847" w:rsidRPr="00F75D79">
        <w:rPr>
          <w:bCs/>
        </w:rPr>
        <w:t xml:space="preserve"> у </w:t>
      </w:r>
      <w:proofErr w:type="spellStart"/>
      <w:r w:rsidR="00BC7847" w:rsidRPr="00F75D79">
        <w:rPr>
          <w:bCs/>
        </w:rPr>
        <w:t>урбаном</w:t>
      </w:r>
      <w:proofErr w:type="spellEnd"/>
      <w:r w:rsidR="00BC7847" w:rsidRPr="00F75D79">
        <w:rPr>
          <w:bCs/>
        </w:rPr>
        <w:t xml:space="preserve"> </w:t>
      </w:r>
      <w:proofErr w:type="spellStart"/>
      <w:r w:rsidR="00BC7847" w:rsidRPr="00F75D79">
        <w:rPr>
          <w:bCs/>
        </w:rPr>
        <w:t>ткиву</w:t>
      </w:r>
      <w:proofErr w:type="spellEnd"/>
      <w:r w:rsidR="00CE51D6" w:rsidRPr="00F75D79">
        <w:rPr>
          <w:lang w:val="sr-Cyrl-RS"/>
        </w:rPr>
        <w:t xml:space="preserve"> </w:t>
      </w:r>
      <w:r w:rsidR="00A97DD6" w:rsidRPr="00F75D79">
        <w:t>(</w:t>
      </w:r>
      <w:proofErr w:type="spellStart"/>
      <w:r w:rsidR="00A97DD6" w:rsidRPr="00F75D79">
        <w:t>Слика</w:t>
      </w:r>
      <w:proofErr w:type="spellEnd"/>
      <w:r w:rsidR="00A97DD6" w:rsidRPr="00F75D79">
        <w:t xml:space="preserve"> 3)</w:t>
      </w:r>
      <w:bookmarkEnd w:id="1"/>
      <w:r w:rsidR="00CE51D6" w:rsidRPr="00F75D79">
        <w:rPr>
          <w:lang w:val="sr-Cyrl-RS"/>
        </w:rPr>
        <w:t xml:space="preserve">. Ови </w:t>
      </w:r>
      <w:r w:rsidR="00CE51D6" w:rsidRPr="00F75D79">
        <w:rPr>
          <w:bCs/>
          <w:lang w:val="sr-Cyrl-RS"/>
        </w:rPr>
        <w:t xml:space="preserve">елементи система зелених површина у компактно изграђеном делу града </w:t>
      </w:r>
      <w:r w:rsidR="00CE51D6" w:rsidRPr="00F75D79">
        <w:rPr>
          <w:bCs/>
          <w:lang w:val="sr-Cyrl-RS"/>
        </w:rPr>
        <w:t>имају функцију да</w:t>
      </w:r>
      <w:r w:rsidR="00CE51D6" w:rsidRPr="00F75D79">
        <w:rPr>
          <w:b/>
          <w:lang w:val="sr-Cyrl-RS"/>
        </w:rPr>
        <w:t xml:space="preserve"> </w:t>
      </w:r>
      <w:r w:rsidR="00CE51D6" w:rsidRPr="00F75D79">
        <w:rPr>
          <w:lang w:val="sr-Cyrl-RS"/>
        </w:rPr>
        <w:t xml:space="preserve">унапређују његов визуелни квалитет, обезбеђују културну, едукативну и рекреативну функцију, </w:t>
      </w:r>
      <w:r w:rsidR="00CE51D6" w:rsidRPr="00F75D79">
        <w:rPr>
          <w:bCs/>
          <w:lang w:val="sr-Cyrl-RS"/>
        </w:rPr>
        <w:t xml:space="preserve">регулишу </w:t>
      </w:r>
      <w:proofErr w:type="spellStart"/>
      <w:r w:rsidR="00CE51D6" w:rsidRPr="00F75D79">
        <w:rPr>
          <w:bCs/>
          <w:lang w:val="sr-Cyrl-RS"/>
        </w:rPr>
        <w:t>микроклиматске</w:t>
      </w:r>
      <w:proofErr w:type="spellEnd"/>
      <w:r w:rsidR="00CE51D6" w:rsidRPr="00F75D79">
        <w:rPr>
          <w:bCs/>
          <w:lang w:val="sr-Cyrl-RS"/>
        </w:rPr>
        <w:t xml:space="preserve"> карактеристике, доприносе очувању биодиверзитета, адаптацији града на климатске промене, као и повећању енергетске ефикасности објеката, а све у циљу заштите и унапређења квалитета животне средине.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4"/>
        <w:gridCol w:w="4650"/>
      </w:tblGrid>
      <w:tr w:rsidR="00A4346C" w:rsidRPr="00344C08" w14:paraId="4D213296" w14:textId="77777777" w:rsidTr="00F75D79">
        <w:tc>
          <w:tcPr>
            <w:tcW w:w="5204" w:type="dxa"/>
            <w:vAlign w:val="center"/>
          </w:tcPr>
          <w:p w14:paraId="7A9EC094" w14:textId="24CCC43D" w:rsidR="00344C08" w:rsidRPr="00344C08" w:rsidRDefault="00CE4D0B" w:rsidP="00CE4D0B">
            <w:pPr>
              <w:jc w:val="center"/>
              <w:rPr>
                <w:noProof/>
                <w:color w:val="A6A6A6" w:themeColor="background1" w:themeShade="A6"/>
              </w:rPr>
            </w:pPr>
            <w:r>
              <w:rPr>
                <w:noProof/>
              </w:rPr>
              <w:drawing>
                <wp:inline distT="0" distB="0" distL="0" distR="0" wp14:anchorId="5E911B72" wp14:editId="34DEE6B5">
                  <wp:extent cx="3240000" cy="2074622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0000" cy="2074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0" w:type="dxa"/>
          </w:tcPr>
          <w:p w14:paraId="696B1C15" w14:textId="5E621162" w:rsidR="00344C08" w:rsidRPr="00344C08" w:rsidRDefault="00CE51D6" w:rsidP="00CE51D6">
            <w:pPr>
              <w:jc w:val="center"/>
              <w:rPr>
                <w:noProof/>
                <w:color w:val="A6A6A6" w:themeColor="background1" w:themeShade="A6"/>
              </w:rPr>
            </w:pPr>
            <w:r>
              <w:rPr>
                <w:noProof/>
              </w:rPr>
              <w:drawing>
                <wp:inline distT="0" distB="0" distL="0" distR="0" wp14:anchorId="7341CC18" wp14:editId="43B8AFC8">
                  <wp:extent cx="2880000" cy="998543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000" cy="9985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D9E7FFC" w14:textId="087C1EF7" w:rsidR="00344C08" w:rsidRDefault="00344C08" w:rsidP="00344C08">
      <w:pPr>
        <w:jc w:val="both"/>
        <w:rPr>
          <w:sz w:val="20"/>
        </w:rPr>
      </w:pPr>
      <w:proofErr w:type="spellStart"/>
      <w:r w:rsidRPr="00745EFE">
        <w:rPr>
          <w:sz w:val="20"/>
        </w:rPr>
        <w:t>Слика</w:t>
      </w:r>
      <w:proofErr w:type="spellEnd"/>
      <w:r w:rsidRPr="00745EFE">
        <w:rPr>
          <w:sz w:val="20"/>
        </w:rPr>
        <w:t xml:space="preserve"> 3 - </w:t>
      </w:r>
      <w:proofErr w:type="spellStart"/>
      <w:r w:rsidRPr="00745EFE">
        <w:rPr>
          <w:sz w:val="20"/>
        </w:rPr>
        <w:t>Извод</w:t>
      </w:r>
      <w:proofErr w:type="spellEnd"/>
      <w:r w:rsidRPr="00745EFE">
        <w:rPr>
          <w:sz w:val="20"/>
        </w:rPr>
        <w:t xml:space="preserve"> </w:t>
      </w:r>
      <w:proofErr w:type="spellStart"/>
      <w:r w:rsidRPr="00745EFE">
        <w:rPr>
          <w:sz w:val="20"/>
        </w:rPr>
        <w:t>из</w:t>
      </w:r>
      <w:proofErr w:type="spellEnd"/>
      <w:r w:rsidRPr="00745EFE">
        <w:rPr>
          <w:sz w:val="20"/>
        </w:rPr>
        <w:t xml:space="preserve"> </w:t>
      </w:r>
      <w:proofErr w:type="spellStart"/>
      <w:r w:rsidRPr="00745EFE">
        <w:rPr>
          <w:sz w:val="20"/>
        </w:rPr>
        <w:t>Графичког</w:t>
      </w:r>
      <w:proofErr w:type="spellEnd"/>
      <w:r w:rsidRPr="00745EFE">
        <w:rPr>
          <w:sz w:val="20"/>
        </w:rPr>
        <w:t xml:space="preserve"> </w:t>
      </w:r>
      <w:proofErr w:type="spellStart"/>
      <w:r w:rsidRPr="00745EFE">
        <w:rPr>
          <w:sz w:val="20"/>
        </w:rPr>
        <w:t>прилога</w:t>
      </w:r>
      <w:proofErr w:type="spellEnd"/>
      <w:r w:rsidRPr="00745EFE">
        <w:rPr>
          <w:sz w:val="20"/>
        </w:rPr>
        <w:t xml:space="preserve"> </w:t>
      </w:r>
      <w:proofErr w:type="spellStart"/>
      <w:r w:rsidRPr="00745EFE">
        <w:rPr>
          <w:sz w:val="20"/>
        </w:rPr>
        <w:t>бр</w:t>
      </w:r>
      <w:proofErr w:type="spellEnd"/>
      <w:r w:rsidRPr="00745EFE">
        <w:rPr>
          <w:sz w:val="20"/>
        </w:rPr>
        <w:t xml:space="preserve">. 4 – </w:t>
      </w:r>
      <w:proofErr w:type="spellStart"/>
      <w:r w:rsidRPr="00745EFE">
        <w:rPr>
          <w:sz w:val="20"/>
        </w:rPr>
        <w:t>Заштита</w:t>
      </w:r>
      <w:proofErr w:type="spellEnd"/>
      <w:r w:rsidRPr="00745EFE">
        <w:rPr>
          <w:sz w:val="20"/>
        </w:rPr>
        <w:t xml:space="preserve"> </w:t>
      </w:r>
      <w:proofErr w:type="spellStart"/>
      <w:r w:rsidRPr="00745EFE">
        <w:rPr>
          <w:sz w:val="20"/>
        </w:rPr>
        <w:t>природних</w:t>
      </w:r>
      <w:proofErr w:type="spellEnd"/>
      <w:r w:rsidRPr="00745EFE">
        <w:rPr>
          <w:sz w:val="20"/>
        </w:rPr>
        <w:t xml:space="preserve"> и </w:t>
      </w:r>
      <w:proofErr w:type="spellStart"/>
      <w:r w:rsidRPr="00745EFE">
        <w:rPr>
          <w:sz w:val="20"/>
        </w:rPr>
        <w:t>културних</w:t>
      </w:r>
      <w:proofErr w:type="spellEnd"/>
      <w:r w:rsidRPr="00745EFE">
        <w:rPr>
          <w:sz w:val="20"/>
        </w:rPr>
        <w:t xml:space="preserve"> </w:t>
      </w:r>
      <w:proofErr w:type="spellStart"/>
      <w:r w:rsidRPr="00745EFE">
        <w:rPr>
          <w:sz w:val="20"/>
        </w:rPr>
        <w:t>вредности</w:t>
      </w:r>
      <w:proofErr w:type="spellEnd"/>
      <w:r w:rsidRPr="00745EFE">
        <w:rPr>
          <w:sz w:val="20"/>
        </w:rPr>
        <w:t xml:space="preserve">, </w:t>
      </w:r>
      <w:proofErr w:type="spellStart"/>
      <w:r w:rsidRPr="00745EFE">
        <w:rPr>
          <w:sz w:val="20"/>
        </w:rPr>
        <w:t>са</w:t>
      </w:r>
      <w:proofErr w:type="spellEnd"/>
      <w:r w:rsidRPr="00745EFE">
        <w:rPr>
          <w:sz w:val="20"/>
        </w:rPr>
        <w:t xml:space="preserve"> </w:t>
      </w:r>
      <w:proofErr w:type="spellStart"/>
      <w:r w:rsidRPr="00745EFE">
        <w:rPr>
          <w:sz w:val="20"/>
        </w:rPr>
        <w:t>границом</w:t>
      </w:r>
      <w:proofErr w:type="spellEnd"/>
      <w:r w:rsidRPr="00745EFE">
        <w:rPr>
          <w:sz w:val="20"/>
        </w:rPr>
        <w:t xml:space="preserve"> </w:t>
      </w:r>
      <w:proofErr w:type="spellStart"/>
      <w:r w:rsidRPr="00745EFE">
        <w:rPr>
          <w:sz w:val="20"/>
        </w:rPr>
        <w:t>предметног</w:t>
      </w:r>
      <w:proofErr w:type="spellEnd"/>
      <w:r w:rsidRPr="00745EFE">
        <w:rPr>
          <w:sz w:val="20"/>
        </w:rPr>
        <w:t xml:space="preserve"> </w:t>
      </w:r>
      <w:proofErr w:type="spellStart"/>
      <w:r w:rsidRPr="00745EFE">
        <w:rPr>
          <w:sz w:val="20"/>
        </w:rPr>
        <w:t>Плана</w:t>
      </w:r>
      <w:proofErr w:type="spellEnd"/>
    </w:p>
    <w:p w14:paraId="1EAE474D" w14:textId="77777777" w:rsidR="00344C08" w:rsidRPr="00344C08" w:rsidRDefault="00344C08" w:rsidP="00344C08">
      <w:pPr>
        <w:rPr>
          <w:color w:val="A6A6A6" w:themeColor="background1" w:themeShade="A6"/>
          <w:sz w:val="20"/>
        </w:rPr>
      </w:pPr>
    </w:p>
    <w:p w14:paraId="1EF223F3" w14:textId="2C0B5984" w:rsidR="00344C08" w:rsidRPr="00F75D79" w:rsidRDefault="00DC1E95" w:rsidP="00344C08">
      <w:pPr>
        <w:jc w:val="both"/>
        <w:rPr>
          <w:lang w:val="sr-Cyrl-RS"/>
        </w:rPr>
      </w:pPr>
      <w:bookmarkStart w:id="2" w:name="_Hlk68170763"/>
      <w:r w:rsidRPr="00F75D79">
        <w:rPr>
          <w:lang w:val="sr-Cyrl-RS"/>
        </w:rPr>
        <w:t>У</w:t>
      </w:r>
      <w:r w:rsidR="003167D4" w:rsidRPr="00F75D79">
        <w:t xml:space="preserve"> </w:t>
      </w:r>
      <w:proofErr w:type="spellStart"/>
      <w:r w:rsidR="003167D4" w:rsidRPr="00F75D79">
        <w:t>поступку</w:t>
      </w:r>
      <w:proofErr w:type="spellEnd"/>
      <w:r w:rsidR="003167D4" w:rsidRPr="00F75D79">
        <w:t xml:space="preserve"> </w:t>
      </w:r>
      <w:proofErr w:type="spellStart"/>
      <w:r w:rsidR="003167D4" w:rsidRPr="00F75D79">
        <w:t>израде</w:t>
      </w:r>
      <w:proofErr w:type="spellEnd"/>
      <w:r w:rsidR="003167D4" w:rsidRPr="00F75D79">
        <w:t xml:space="preserve"> </w:t>
      </w:r>
      <w:proofErr w:type="spellStart"/>
      <w:r w:rsidR="003167D4" w:rsidRPr="00F75D79">
        <w:t>појединачних</w:t>
      </w:r>
      <w:proofErr w:type="spellEnd"/>
      <w:r w:rsidR="003167D4" w:rsidRPr="00F75D79">
        <w:t xml:space="preserve"> </w:t>
      </w:r>
      <w:proofErr w:type="spellStart"/>
      <w:r w:rsidR="003167D4" w:rsidRPr="00F75D79">
        <w:t>планова</w:t>
      </w:r>
      <w:proofErr w:type="spellEnd"/>
      <w:r w:rsidR="003167D4" w:rsidRPr="00F75D79">
        <w:t xml:space="preserve"> </w:t>
      </w:r>
      <w:proofErr w:type="spellStart"/>
      <w:r w:rsidR="003167D4" w:rsidRPr="00F75D79">
        <w:t>детаљне</w:t>
      </w:r>
      <w:proofErr w:type="spellEnd"/>
      <w:r w:rsidR="003167D4" w:rsidRPr="00F75D79">
        <w:t xml:space="preserve"> </w:t>
      </w:r>
      <w:proofErr w:type="spellStart"/>
      <w:r w:rsidR="003167D4" w:rsidRPr="00F75D79">
        <w:t>регулације</w:t>
      </w:r>
      <w:proofErr w:type="spellEnd"/>
      <w:r w:rsidR="003167D4" w:rsidRPr="00F75D79">
        <w:t xml:space="preserve"> </w:t>
      </w:r>
      <w:proofErr w:type="spellStart"/>
      <w:r w:rsidR="003167D4" w:rsidRPr="00F75D79">
        <w:t>за</w:t>
      </w:r>
      <w:proofErr w:type="spellEnd"/>
      <w:r w:rsidR="003167D4" w:rsidRPr="00F75D79">
        <w:t xml:space="preserve"> </w:t>
      </w:r>
      <w:proofErr w:type="spellStart"/>
      <w:r w:rsidR="003167D4" w:rsidRPr="00F75D79">
        <w:t>преостале</w:t>
      </w:r>
      <w:proofErr w:type="spellEnd"/>
      <w:r w:rsidR="003167D4" w:rsidRPr="00F75D79">
        <w:t xml:space="preserve"> </w:t>
      </w:r>
      <w:proofErr w:type="spellStart"/>
      <w:r w:rsidR="003167D4" w:rsidRPr="00F75D79">
        <w:t>јавне</w:t>
      </w:r>
      <w:proofErr w:type="spellEnd"/>
      <w:r w:rsidR="003167D4" w:rsidRPr="00F75D79">
        <w:t xml:space="preserve"> и </w:t>
      </w:r>
      <w:proofErr w:type="spellStart"/>
      <w:r w:rsidR="003167D4" w:rsidRPr="00F75D79">
        <w:t>остале</w:t>
      </w:r>
      <w:proofErr w:type="spellEnd"/>
      <w:r w:rsidR="003167D4" w:rsidRPr="00F75D79">
        <w:t xml:space="preserve"> </w:t>
      </w:r>
      <w:proofErr w:type="spellStart"/>
      <w:r w:rsidR="003167D4" w:rsidRPr="00F75D79">
        <w:t>намене</w:t>
      </w:r>
      <w:proofErr w:type="spellEnd"/>
      <w:r w:rsidR="003167D4" w:rsidRPr="00F75D79">
        <w:t>,</w:t>
      </w:r>
      <w:r w:rsidR="003167D4" w:rsidRPr="00F75D79">
        <w:rPr>
          <w:lang w:val="sr-Cyrl-RS"/>
        </w:rPr>
        <w:t xml:space="preserve"> </w:t>
      </w:r>
      <w:proofErr w:type="spellStart"/>
      <w:r w:rsidR="003167D4" w:rsidRPr="00F75D79">
        <w:t>потребно</w:t>
      </w:r>
      <w:proofErr w:type="spellEnd"/>
      <w:r w:rsidR="003167D4" w:rsidRPr="00F75D79">
        <w:t xml:space="preserve"> </w:t>
      </w:r>
      <w:proofErr w:type="spellStart"/>
      <w:r w:rsidR="003167D4" w:rsidRPr="00F75D79">
        <w:t>је</w:t>
      </w:r>
      <w:proofErr w:type="spellEnd"/>
      <w:r w:rsidR="003167D4" w:rsidRPr="00F75D79">
        <w:t xml:space="preserve"> </w:t>
      </w:r>
      <w:proofErr w:type="spellStart"/>
      <w:r w:rsidR="003167D4" w:rsidRPr="00F75D79">
        <w:t>примењивати</w:t>
      </w:r>
      <w:proofErr w:type="spellEnd"/>
      <w:r w:rsidR="003167D4" w:rsidRPr="00F75D79">
        <w:t xml:space="preserve"> </w:t>
      </w:r>
      <w:r w:rsidR="003167D4" w:rsidRPr="00F75D79">
        <w:rPr>
          <w:lang w:val="sr-Cyrl-RS"/>
        </w:rPr>
        <w:t>н</w:t>
      </w:r>
      <w:proofErr w:type="spellStart"/>
      <w:r w:rsidR="00344C08" w:rsidRPr="00F75D79">
        <w:t>ормативе</w:t>
      </w:r>
      <w:proofErr w:type="spellEnd"/>
      <w:r w:rsidR="00344C08" w:rsidRPr="00F75D79">
        <w:t xml:space="preserve"> и </w:t>
      </w:r>
      <w:proofErr w:type="spellStart"/>
      <w:r w:rsidR="00344C08" w:rsidRPr="00F75D79">
        <w:t>правила</w:t>
      </w:r>
      <w:proofErr w:type="spellEnd"/>
      <w:r w:rsidR="00344C08" w:rsidRPr="00F75D79">
        <w:t xml:space="preserve"> </w:t>
      </w:r>
      <w:proofErr w:type="spellStart"/>
      <w:r w:rsidR="00344C08" w:rsidRPr="00F75D79">
        <w:t>уређења</w:t>
      </w:r>
      <w:proofErr w:type="spellEnd"/>
      <w:r w:rsidR="00344C08" w:rsidRPr="00F75D79">
        <w:t xml:space="preserve"> и </w:t>
      </w:r>
      <w:proofErr w:type="spellStart"/>
      <w:r w:rsidR="00344C08" w:rsidRPr="00F75D79">
        <w:t>грађења</w:t>
      </w:r>
      <w:proofErr w:type="spellEnd"/>
      <w:r w:rsidR="00344C08" w:rsidRPr="00F75D79">
        <w:t xml:space="preserve"> </w:t>
      </w:r>
      <w:proofErr w:type="spellStart"/>
      <w:r w:rsidR="00344C08" w:rsidRPr="00F75D79">
        <w:t>за</w:t>
      </w:r>
      <w:proofErr w:type="spellEnd"/>
      <w:r w:rsidR="00344C08" w:rsidRPr="00F75D79">
        <w:t xml:space="preserve"> </w:t>
      </w:r>
      <w:proofErr w:type="spellStart"/>
      <w:r w:rsidR="00344C08" w:rsidRPr="00F75D79">
        <w:t>зелене</w:t>
      </w:r>
      <w:proofErr w:type="spellEnd"/>
      <w:r w:rsidR="00344C08" w:rsidRPr="00F75D79">
        <w:t xml:space="preserve"> </w:t>
      </w:r>
      <w:proofErr w:type="spellStart"/>
      <w:r w:rsidR="00344C08" w:rsidRPr="00F75D79">
        <w:t>површине</w:t>
      </w:r>
      <w:proofErr w:type="spellEnd"/>
      <w:r w:rsidR="00344C08" w:rsidRPr="00F75D79">
        <w:t xml:space="preserve"> </w:t>
      </w:r>
      <w:proofErr w:type="spellStart"/>
      <w:r w:rsidR="00344C08" w:rsidRPr="00F75D79">
        <w:t>утврђене</w:t>
      </w:r>
      <w:proofErr w:type="spellEnd"/>
      <w:r w:rsidR="00344C08" w:rsidRPr="00F75D79">
        <w:t xml:space="preserve"> у </w:t>
      </w:r>
      <w:r w:rsidR="009C57D4" w:rsidRPr="00F75D79">
        <w:rPr>
          <w:lang w:val="sr-Cyrl-RS"/>
        </w:rPr>
        <w:t>предметном Плану.</w:t>
      </w:r>
      <w:bookmarkEnd w:id="2"/>
    </w:p>
    <w:p w14:paraId="75D8E40A" w14:textId="09E02FC5" w:rsidR="00344C08" w:rsidRDefault="00344C08" w:rsidP="00344C08">
      <w:pPr>
        <w:jc w:val="both"/>
        <w:rPr>
          <w:color w:val="A6A6A6" w:themeColor="background1" w:themeShade="A6"/>
        </w:rPr>
      </w:pPr>
    </w:p>
    <w:p w14:paraId="28C5EC7F" w14:textId="65E4ECC6" w:rsidR="000D2EFB" w:rsidRPr="00DC1E95" w:rsidRDefault="000D2EFB" w:rsidP="00344C08">
      <w:pPr>
        <w:jc w:val="both"/>
        <w:rPr>
          <w:b/>
          <w:bCs/>
        </w:rPr>
      </w:pPr>
      <w:r w:rsidRPr="00DC1E95">
        <w:rPr>
          <w:b/>
          <w:bCs/>
        </w:rPr>
        <w:t>1.5.</w:t>
      </w:r>
      <w:r w:rsidRPr="00DC1E95">
        <w:rPr>
          <w:b/>
          <w:bCs/>
          <w:lang w:val="sr-Cyrl-RS"/>
        </w:rPr>
        <w:t xml:space="preserve"> </w:t>
      </w:r>
      <w:r w:rsidRPr="00DC1E95">
        <w:rPr>
          <w:b/>
          <w:bCs/>
        </w:rPr>
        <w:t>ОПШТА ПРАВИЛА ЗА ЈАВНЕ ЗЕЛЕНЕ ПОВРШИНЕ У ОКВИРУ ДРУГИХ ПОВРШИНА ЈАВНЕ НАМЕНЕ</w:t>
      </w:r>
    </w:p>
    <w:p w14:paraId="2EEFFB1B" w14:textId="77777777" w:rsidR="00582802" w:rsidRDefault="00582802" w:rsidP="00344C08">
      <w:pPr>
        <w:jc w:val="both"/>
        <w:rPr>
          <w:b/>
          <w:bCs/>
        </w:rPr>
      </w:pPr>
    </w:p>
    <w:p w14:paraId="1A5C55DA" w14:textId="25C26D83" w:rsidR="00DC1E95" w:rsidRPr="00582802" w:rsidRDefault="00DC1E95" w:rsidP="00344C08">
      <w:pPr>
        <w:jc w:val="both"/>
        <w:rPr>
          <w:b/>
          <w:bCs/>
        </w:rPr>
      </w:pPr>
      <w:r w:rsidRPr="00582802">
        <w:rPr>
          <w:b/>
          <w:bCs/>
        </w:rPr>
        <w:t>1.5.2.</w:t>
      </w:r>
      <w:r w:rsidRPr="00582802">
        <w:rPr>
          <w:b/>
          <w:bCs/>
        </w:rPr>
        <w:tab/>
      </w:r>
      <w:proofErr w:type="spellStart"/>
      <w:r w:rsidRPr="00582802">
        <w:rPr>
          <w:b/>
          <w:bCs/>
        </w:rPr>
        <w:t>Зелене</w:t>
      </w:r>
      <w:proofErr w:type="spellEnd"/>
      <w:r w:rsidRPr="00582802">
        <w:rPr>
          <w:b/>
          <w:bCs/>
        </w:rPr>
        <w:t xml:space="preserve"> </w:t>
      </w:r>
      <w:proofErr w:type="spellStart"/>
      <w:r w:rsidRPr="00582802">
        <w:rPr>
          <w:b/>
          <w:bCs/>
        </w:rPr>
        <w:t>површине</w:t>
      </w:r>
      <w:proofErr w:type="spellEnd"/>
      <w:r w:rsidRPr="00582802">
        <w:rPr>
          <w:b/>
          <w:bCs/>
        </w:rPr>
        <w:t xml:space="preserve"> у </w:t>
      </w:r>
      <w:proofErr w:type="spellStart"/>
      <w:r w:rsidRPr="00582802">
        <w:rPr>
          <w:b/>
          <w:bCs/>
        </w:rPr>
        <w:t>оквиру</w:t>
      </w:r>
      <w:proofErr w:type="spellEnd"/>
      <w:r w:rsidRPr="00582802">
        <w:rPr>
          <w:b/>
          <w:bCs/>
        </w:rPr>
        <w:t xml:space="preserve"> </w:t>
      </w:r>
      <w:proofErr w:type="spellStart"/>
      <w:r w:rsidRPr="00582802">
        <w:rPr>
          <w:b/>
          <w:bCs/>
        </w:rPr>
        <w:t>саобраћајних</w:t>
      </w:r>
      <w:proofErr w:type="spellEnd"/>
      <w:r w:rsidRPr="00582802">
        <w:rPr>
          <w:b/>
          <w:bCs/>
        </w:rPr>
        <w:t xml:space="preserve"> </w:t>
      </w:r>
      <w:proofErr w:type="spellStart"/>
      <w:r w:rsidRPr="00582802">
        <w:rPr>
          <w:b/>
          <w:bCs/>
        </w:rPr>
        <w:t>површина</w:t>
      </w:r>
      <w:proofErr w:type="spellEnd"/>
    </w:p>
    <w:p w14:paraId="4241B48D" w14:textId="6FCB50BA" w:rsidR="00DC1E95" w:rsidRPr="00DC1E95" w:rsidRDefault="00DC1E95" w:rsidP="00344C08">
      <w:pPr>
        <w:jc w:val="both"/>
      </w:pPr>
      <w:r w:rsidRPr="00DC1E95">
        <w:t>1.5.2.1.</w:t>
      </w:r>
      <w:r w:rsidRPr="00DC1E95">
        <w:rPr>
          <w:lang w:val="sr-Cyrl-RS"/>
        </w:rPr>
        <w:t xml:space="preserve"> </w:t>
      </w:r>
      <w:proofErr w:type="spellStart"/>
      <w:r w:rsidRPr="00DC1E95">
        <w:t>Саобраћајна</w:t>
      </w:r>
      <w:proofErr w:type="spellEnd"/>
      <w:r w:rsidRPr="00DC1E95">
        <w:t xml:space="preserve"> </w:t>
      </w:r>
      <w:proofErr w:type="spellStart"/>
      <w:r w:rsidRPr="00DC1E95">
        <w:t>мрежа</w:t>
      </w:r>
      <w:proofErr w:type="spellEnd"/>
    </w:p>
    <w:p w14:paraId="755C1440" w14:textId="3AB92B4D" w:rsidR="00DC1E95" w:rsidRPr="00DC1E95" w:rsidRDefault="00350FA0" w:rsidP="00DC1E95">
      <w:pPr>
        <w:jc w:val="both"/>
        <w:rPr>
          <w:lang w:val="x-none"/>
        </w:rPr>
      </w:pPr>
      <w:r w:rsidRPr="00582802">
        <w:t>1.5.</w:t>
      </w:r>
      <w:r w:rsidRPr="00582802">
        <w:rPr>
          <w:lang w:val="sr-Cyrl-RS"/>
        </w:rPr>
        <w:t>2</w:t>
      </w:r>
      <w:r w:rsidRPr="00582802">
        <w:t>.</w:t>
      </w:r>
      <w:r w:rsidRPr="00582802">
        <w:rPr>
          <w:lang w:val="sr-Cyrl-RS"/>
        </w:rPr>
        <w:t xml:space="preserve">1.1. </w:t>
      </w:r>
      <w:proofErr w:type="spellStart"/>
      <w:r w:rsidR="00DC1E95" w:rsidRPr="00DC1E95">
        <w:rPr>
          <w:lang w:val="x-none"/>
        </w:rPr>
        <w:t>Правила</w:t>
      </w:r>
      <w:proofErr w:type="spellEnd"/>
      <w:r w:rsidR="00DC1E95" w:rsidRPr="00DC1E95">
        <w:rPr>
          <w:lang w:val="x-none"/>
        </w:rPr>
        <w:t xml:space="preserve"> </w:t>
      </w:r>
      <w:proofErr w:type="spellStart"/>
      <w:r w:rsidR="00DC1E95" w:rsidRPr="00DC1E95">
        <w:rPr>
          <w:lang w:val="x-none"/>
        </w:rPr>
        <w:t>за</w:t>
      </w:r>
      <w:proofErr w:type="spellEnd"/>
      <w:r w:rsidR="00DC1E95" w:rsidRPr="00DC1E95">
        <w:rPr>
          <w:lang w:val="x-none"/>
        </w:rPr>
        <w:t xml:space="preserve"> </w:t>
      </w:r>
      <w:proofErr w:type="spellStart"/>
      <w:r w:rsidR="00DC1E95" w:rsidRPr="00DC1E95">
        <w:rPr>
          <w:lang w:val="x-none"/>
        </w:rPr>
        <w:t>уређење</w:t>
      </w:r>
      <w:proofErr w:type="spellEnd"/>
      <w:r w:rsidR="00DC1E95" w:rsidRPr="00DC1E95">
        <w:rPr>
          <w:lang w:val="x-none"/>
        </w:rPr>
        <w:t xml:space="preserve"> </w:t>
      </w:r>
      <w:proofErr w:type="spellStart"/>
      <w:r w:rsidR="00DC1E95" w:rsidRPr="00DC1E95">
        <w:rPr>
          <w:lang w:val="x-none"/>
        </w:rPr>
        <w:t>зелених</w:t>
      </w:r>
      <w:proofErr w:type="spellEnd"/>
      <w:r w:rsidR="00DC1E95" w:rsidRPr="00DC1E95">
        <w:rPr>
          <w:lang w:val="x-none"/>
        </w:rPr>
        <w:t xml:space="preserve"> </w:t>
      </w:r>
      <w:proofErr w:type="spellStart"/>
      <w:r w:rsidR="00DC1E95" w:rsidRPr="00DC1E95">
        <w:rPr>
          <w:lang w:val="x-none"/>
        </w:rPr>
        <w:t>површина</w:t>
      </w:r>
      <w:proofErr w:type="spellEnd"/>
      <w:r w:rsidR="00DC1E95" w:rsidRPr="00DC1E95">
        <w:rPr>
          <w:lang w:val="x-none"/>
        </w:rPr>
        <w:t xml:space="preserve"> у </w:t>
      </w:r>
      <w:proofErr w:type="spellStart"/>
      <w:r w:rsidR="00DC1E95" w:rsidRPr="00DC1E95">
        <w:rPr>
          <w:lang w:val="x-none"/>
        </w:rPr>
        <w:t>регулацији</w:t>
      </w:r>
      <w:proofErr w:type="spellEnd"/>
      <w:r w:rsidR="00DC1E95" w:rsidRPr="00DC1E95">
        <w:rPr>
          <w:lang w:val="x-none"/>
        </w:rPr>
        <w:t xml:space="preserve"> </w:t>
      </w:r>
      <w:proofErr w:type="spellStart"/>
      <w:r w:rsidR="00DC1E95" w:rsidRPr="00DC1E95">
        <w:rPr>
          <w:lang w:val="x-none"/>
        </w:rPr>
        <w:t>саобрађајне</w:t>
      </w:r>
      <w:proofErr w:type="spellEnd"/>
      <w:r w:rsidR="00DC1E95" w:rsidRPr="00DC1E95">
        <w:rPr>
          <w:lang w:val="sr-Cyrl-RS"/>
        </w:rPr>
        <w:t xml:space="preserve"> мреже</w:t>
      </w:r>
    </w:p>
    <w:p w14:paraId="77AAADEB" w14:textId="77777777" w:rsidR="00350FA0" w:rsidRDefault="00350FA0" w:rsidP="00DC1E95">
      <w:pPr>
        <w:jc w:val="both"/>
        <w:rPr>
          <w:lang w:val="sr-Latn-RS"/>
        </w:rPr>
      </w:pPr>
    </w:p>
    <w:p w14:paraId="6881D070" w14:textId="6CBF0834" w:rsidR="00DC1E95" w:rsidRPr="00DC1E95" w:rsidRDefault="00DC1E95" w:rsidP="00DC1E95">
      <w:pPr>
        <w:jc w:val="both"/>
        <w:rPr>
          <w:lang w:val="sr-Cyrl-RS"/>
        </w:rPr>
      </w:pPr>
      <w:r w:rsidRPr="00DC1E95">
        <w:rPr>
          <w:lang w:val="sr-Latn-RS"/>
        </w:rPr>
        <w:t xml:space="preserve">У </w:t>
      </w:r>
      <w:proofErr w:type="spellStart"/>
      <w:r w:rsidRPr="00DC1E95">
        <w:rPr>
          <w:lang w:val="sr-Latn-RS"/>
        </w:rPr>
        <w:t>регулацији</w:t>
      </w:r>
      <w:proofErr w:type="spellEnd"/>
      <w:r w:rsidRPr="00DC1E95">
        <w:rPr>
          <w:lang w:val="sr-Latn-RS"/>
        </w:rPr>
        <w:t xml:space="preserve"> </w:t>
      </w:r>
      <w:proofErr w:type="spellStart"/>
      <w:r w:rsidRPr="00DC1E95">
        <w:rPr>
          <w:lang w:val="sr-Latn-RS"/>
        </w:rPr>
        <w:t>саобраћајница</w:t>
      </w:r>
      <w:proofErr w:type="spellEnd"/>
      <w:r w:rsidRPr="00DC1E95">
        <w:rPr>
          <w:lang w:val="sr-Latn-RS"/>
        </w:rPr>
        <w:t xml:space="preserve">, у </w:t>
      </w:r>
      <w:proofErr w:type="spellStart"/>
      <w:r w:rsidRPr="00DC1E95">
        <w:rPr>
          <w:lang w:val="sr-Latn-RS"/>
        </w:rPr>
        <w:t>складу</w:t>
      </w:r>
      <w:proofErr w:type="spellEnd"/>
      <w:r w:rsidRPr="00DC1E95">
        <w:rPr>
          <w:lang w:val="sr-Latn-RS"/>
        </w:rPr>
        <w:t xml:space="preserve"> </w:t>
      </w:r>
      <w:proofErr w:type="spellStart"/>
      <w:r w:rsidRPr="00DC1E95">
        <w:rPr>
          <w:lang w:val="sr-Latn-RS"/>
        </w:rPr>
        <w:t>са</w:t>
      </w:r>
      <w:proofErr w:type="spellEnd"/>
      <w:r w:rsidRPr="00DC1E95">
        <w:rPr>
          <w:lang w:val="sr-Latn-RS"/>
        </w:rPr>
        <w:t xml:space="preserve"> </w:t>
      </w:r>
      <w:proofErr w:type="spellStart"/>
      <w:r w:rsidRPr="00DC1E95">
        <w:rPr>
          <w:lang w:val="sr-Latn-RS"/>
        </w:rPr>
        <w:t>просторним</w:t>
      </w:r>
      <w:proofErr w:type="spellEnd"/>
      <w:r w:rsidRPr="00DC1E95">
        <w:rPr>
          <w:lang w:val="sr-Latn-RS"/>
        </w:rPr>
        <w:t xml:space="preserve"> </w:t>
      </w:r>
      <w:proofErr w:type="spellStart"/>
      <w:r w:rsidRPr="00DC1E95">
        <w:rPr>
          <w:lang w:val="sr-Latn-RS"/>
        </w:rPr>
        <w:t>могућностима</w:t>
      </w:r>
      <w:proofErr w:type="spellEnd"/>
      <w:r w:rsidRPr="00DC1E95">
        <w:rPr>
          <w:lang w:val="sr-Latn-RS"/>
        </w:rPr>
        <w:t xml:space="preserve">, </w:t>
      </w:r>
      <w:proofErr w:type="spellStart"/>
      <w:r w:rsidRPr="00DC1E95">
        <w:rPr>
          <w:lang w:val="sr-Latn-RS"/>
        </w:rPr>
        <w:t>планирано</w:t>
      </w:r>
      <w:proofErr w:type="spellEnd"/>
      <w:r w:rsidRPr="00DC1E95">
        <w:rPr>
          <w:lang w:val="sr-Latn-RS"/>
        </w:rPr>
        <w:t xml:space="preserve"> </w:t>
      </w:r>
      <w:proofErr w:type="spellStart"/>
      <w:r w:rsidRPr="00DC1E95">
        <w:rPr>
          <w:lang w:val="sr-Latn-RS"/>
        </w:rPr>
        <w:t>је</w:t>
      </w:r>
      <w:proofErr w:type="spellEnd"/>
      <w:r w:rsidRPr="00DC1E95">
        <w:rPr>
          <w:lang w:val="sr-Latn-RS"/>
        </w:rPr>
        <w:t xml:space="preserve"> </w:t>
      </w:r>
      <w:proofErr w:type="spellStart"/>
      <w:r w:rsidRPr="00DC1E95">
        <w:rPr>
          <w:lang w:val="sr-Latn-RS"/>
        </w:rPr>
        <w:t>подизање</w:t>
      </w:r>
      <w:proofErr w:type="spellEnd"/>
      <w:r w:rsidRPr="00DC1E95">
        <w:rPr>
          <w:lang w:val="sr-Latn-RS"/>
        </w:rPr>
        <w:t xml:space="preserve"> </w:t>
      </w:r>
      <w:proofErr w:type="spellStart"/>
      <w:r w:rsidRPr="00DC1E95">
        <w:rPr>
          <w:lang w:val="sr-Latn-RS"/>
        </w:rPr>
        <w:t>зелених</w:t>
      </w:r>
      <w:proofErr w:type="spellEnd"/>
      <w:r w:rsidRPr="00DC1E95">
        <w:rPr>
          <w:lang w:val="sr-Latn-RS"/>
        </w:rPr>
        <w:t xml:space="preserve"> </w:t>
      </w:r>
      <w:proofErr w:type="spellStart"/>
      <w:r w:rsidRPr="00DC1E95">
        <w:rPr>
          <w:lang w:val="sr-Latn-RS"/>
        </w:rPr>
        <w:t>површина</w:t>
      </w:r>
      <w:proofErr w:type="spellEnd"/>
      <w:r w:rsidRPr="00DC1E95">
        <w:rPr>
          <w:lang w:val="sr-Latn-RS"/>
        </w:rPr>
        <w:t xml:space="preserve">, и </w:t>
      </w:r>
      <w:proofErr w:type="spellStart"/>
      <w:r w:rsidRPr="00DC1E95">
        <w:rPr>
          <w:lang w:val="sr-Latn-RS"/>
        </w:rPr>
        <w:t>то</w:t>
      </w:r>
      <w:proofErr w:type="spellEnd"/>
      <w:r w:rsidRPr="00DC1E95">
        <w:rPr>
          <w:lang w:val="sr-Cyrl-RS"/>
        </w:rPr>
        <w:t xml:space="preserve"> у</w:t>
      </w:r>
      <w:r w:rsidRPr="00DC1E95">
        <w:rPr>
          <w:lang w:val="sr-Latn-RS"/>
        </w:rPr>
        <w:t>:</w:t>
      </w:r>
    </w:p>
    <w:p w14:paraId="572635D3" w14:textId="77777777" w:rsidR="00DC1E95" w:rsidRPr="00DC1E95" w:rsidRDefault="00DC1E95" w:rsidP="00DC1E95">
      <w:pPr>
        <w:numPr>
          <w:ilvl w:val="0"/>
          <w:numId w:val="1"/>
        </w:numPr>
        <w:jc w:val="both"/>
        <w:rPr>
          <w:lang w:val="sr-Cyrl-RS"/>
        </w:rPr>
      </w:pPr>
      <w:r w:rsidRPr="00DC1E95">
        <w:rPr>
          <w:lang w:val="sr-Cyrl-RS"/>
        </w:rPr>
        <w:t xml:space="preserve">средњој </w:t>
      </w:r>
      <w:proofErr w:type="spellStart"/>
      <w:r w:rsidRPr="00DC1E95">
        <w:rPr>
          <w:lang w:val="sr-Cyrl-RS"/>
        </w:rPr>
        <w:t>разделној</w:t>
      </w:r>
      <w:proofErr w:type="spellEnd"/>
      <w:r w:rsidRPr="00DC1E95">
        <w:rPr>
          <w:lang w:val="sr-Cyrl-RS"/>
        </w:rPr>
        <w:t xml:space="preserve"> траци;</w:t>
      </w:r>
    </w:p>
    <w:p w14:paraId="6FEBB106" w14:textId="77777777" w:rsidR="00DC1E95" w:rsidRPr="00DC1E95" w:rsidRDefault="00DC1E95" w:rsidP="00DC1E95">
      <w:pPr>
        <w:numPr>
          <w:ilvl w:val="0"/>
          <w:numId w:val="1"/>
        </w:numPr>
        <w:jc w:val="both"/>
        <w:rPr>
          <w:lang w:val="sr-Cyrl-RS"/>
        </w:rPr>
      </w:pPr>
      <w:r w:rsidRPr="00DC1E95">
        <w:rPr>
          <w:lang w:val="sr-Cyrl-RS"/>
        </w:rPr>
        <w:t xml:space="preserve">ивичним </w:t>
      </w:r>
      <w:proofErr w:type="spellStart"/>
      <w:r w:rsidRPr="00DC1E95">
        <w:rPr>
          <w:lang w:val="sr-Cyrl-RS"/>
        </w:rPr>
        <w:t>разделним</w:t>
      </w:r>
      <w:proofErr w:type="spellEnd"/>
      <w:r w:rsidRPr="00DC1E95">
        <w:rPr>
          <w:lang w:val="sr-Cyrl-RS"/>
        </w:rPr>
        <w:t xml:space="preserve"> тракама;</w:t>
      </w:r>
    </w:p>
    <w:p w14:paraId="3FF3170F" w14:textId="77777777" w:rsidR="00DC1E95" w:rsidRPr="00DC1E95" w:rsidRDefault="00DC1E95" w:rsidP="00DC1E95">
      <w:pPr>
        <w:numPr>
          <w:ilvl w:val="0"/>
          <w:numId w:val="1"/>
        </w:numPr>
        <w:jc w:val="both"/>
        <w:rPr>
          <w:lang w:val="sr-Cyrl-RS"/>
        </w:rPr>
      </w:pPr>
      <w:r w:rsidRPr="00DC1E95">
        <w:rPr>
          <w:lang w:val="sr-Cyrl-RS"/>
        </w:rPr>
        <w:t xml:space="preserve">острвима код кружних и других површинских и </w:t>
      </w:r>
      <w:proofErr w:type="spellStart"/>
      <w:r w:rsidRPr="00DC1E95">
        <w:rPr>
          <w:lang w:val="sr-Cyrl-RS"/>
        </w:rPr>
        <w:t>денивелисаних</w:t>
      </w:r>
      <w:proofErr w:type="spellEnd"/>
      <w:r w:rsidRPr="00DC1E95">
        <w:rPr>
          <w:lang w:val="sr-Cyrl-RS"/>
        </w:rPr>
        <w:t xml:space="preserve"> раскрсница; </w:t>
      </w:r>
    </w:p>
    <w:p w14:paraId="6BC8793B" w14:textId="56C8B5D4" w:rsidR="00DC1E95" w:rsidRPr="00DC1E95" w:rsidRDefault="00DC1E95" w:rsidP="00DC1E95">
      <w:pPr>
        <w:numPr>
          <w:ilvl w:val="0"/>
          <w:numId w:val="1"/>
        </w:numPr>
        <w:jc w:val="both"/>
        <w:rPr>
          <w:lang w:val="sr-Cyrl-RS"/>
        </w:rPr>
      </w:pPr>
      <w:r w:rsidRPr="00DC1E95">
        <w:rPr>
          <w:lang w:val="sr-Cyrl-RS"/>
        </w:rPr>
        <w:t xml:space="preserve">банкинама, </w:t>
      </w:r>
      <w:proofErr w:type="spellStart"/>
      <w:r w:rsidRPr="00DC1E95">
        <w:rPr>
          <w:lang w:val="sr-Cyrl-RS"/>
        </w:rPr>
        <w:t>бермама</w:t>
      </w:r>
      <w:proofErr w:type="spellEnd"/>
      <w:r w:rsidRPr="00DC1E95">
        <w:rPr>
          <w:lang w:val="sr-Cyrl-RS"/>
        </w:rPr>
        <w:t xml:space="preserve"> и косинама земљаног трупа саобраћајних површина; и</w:t>
      </w:r>
    </w:p>
    <w:p w14:paraId="04DFC406" w14:textId="77777777" w:rsidR="00DC1E95" w:rsidRPr="00DC1E95" w:rsidRDefault="00DC1E95" w:rsidP="00DC1E95">
      <w:pPr>
        <w:numPr>
          <w:ilvl w:val="0"/>
          <w:numId w:val="1"/>
        </w:numPr>
        <w:jc w:val="both"/>
        <w:rPr>
          <w:lang w:val="sr-Cyrl-RS"/>
        </w:rPr>
      </w:pPr>
      <w:r w:rsidRPr="00DC1E95">
        <w:rPr>
          <w:lang w:val="sr-Cyrl-RS"/>
        </w:rPr>
        <w:t>дуж трасе трамвај</w:t>
      </w:r>
      <w:r w:rsidRPr="00DC1E95">
        <w:t>а</w:t>
      </w:r>
      <w:r w:rsidRPr="00DC1E95">
        <w:rPr>
          <w:lang w:val="sr-Cyrl-RS"/>
        </w:rPr>
        <w:t>.</w:t>
      </w:r>
    </w:p>
    <w:p w14:paraId="53241181" w14:textId="2461631D" w:rsidR="00DC1E95" w:rsidRDefault="00DC1E95" w:rsidP="00344C08">
      <w:pPr>
        <w:jc w:val="both"/>
      </w:pPr>
    </w:p>
    <w:p w14:paraId="6D0E7509" w14:textId="77777777" w:rsidR="00350FA0" w:rsidRPr="00350FA0" w:rsidRDefault="00350FA0" w:rsidP="00350FA0">
      <w:pPr>
        <w:numPr>
          <w:ilvl w:val="0"/>
          <w:numId w:val="7"/>
        </w:numPr>
        <w:jc w:val="both"/>
        <w:rPr>
          <w:b/>
          <w:bCs/>
          <w:lang w:val="x-none"/>
        </w:rPr>
      </w:pPr>
      <w:r w:rsidRPr="00350FA0">
        <w:rPr>
          <w:b/>
          <w:bCs/>
          <w:lang w:val="sr-Cyrl-RS"/>
        </w:rPr>
        <w:t>Озелењавање</w:t>
      </w:r>
      <w:r w:rsidRPr="00350FA0">
        <w:rPr>
          <w:b/>
          <w:bCs/>
          <w:lang w:val="x-none"/>
        </w:rPr>
        <w:t xml:space="preserve"> </w:t>
      </w:r>
      <w:proofErr w:type="spellStart"/>
      <w:r w:rsidRPr="00350FA0">
        <w:rPr>
          <w:b/>
          <w:bCs/>
          <w:lang w:val="x-none"/>
        </w:rPr>
        <w:t>средњих</w:t>
      </w:r>
      <w:proofErr w:type="spellEnd"/>
      <w:r w:rsidRPr="00350FA0">
        <w:rPr>
          <w:b/>
          <w:bCs/>
          <w:lang w:val="x-none"/>
        </w:rPr>
        <w:t xml:space="preserve"> </w:t>
      </w:r>
      <w:proofErr w:type="spellStart"/>
      <w:r w:rsidRPr="00350FA0">
        <w:rPr>
          <w:b/>
          <w:bCs/>
          <w:lang w:val="x-none"/>
        </w:rPr>
        <w:t>разделних</w:t>
      </w:r>
      <w:proofErr w:type="spellEnd"/>
      <w:r w:rsidRPr="00350FA0">
        <w:rPr>
          <w:b/>
          <w:bCs/>
          <w:lang w:val="x-none"/>
        </w:rPr>
        <w:t xml:space="preserve"> </w:t>
      </w:r>
      <w:proofErr w:type="spellStart"/>
      <w:r w:rsidRPr="00350FA0">
        <w:rPr>
          <w:b/>
          <w:bCs/>
          <w:lang w:val="x-none"/>
        </w:rPr>
        <w:t>трака</w:t>
      </w:r>
      <w:proofErr w:type="spellEnd"/>
    </w:p>
    <w:p w14:paraId="28E43EAB" w14:textId="77777777" w:rsidR="00350FA0" w:rsidRPr="00350FA0" w:rsidRDefault="00350FA0" w:rsidP="00350FA0">
      <w:pPr>
        <w:jc w:val="both"/>
        <w:rPr>
          <w:lang w:val="sr-Latn-RS"/>
        </w:rPr>
      </w:pPr>
      <w:proofErr w:type="spellStart"/>
      <w:r w:rsidRPr="00350FA0">
        <w:rPr>
          <w:lang w:val="sr-Latn-RS"/>
        </w:rPr>
        <w:t>За</w:t>
      </w:r>
      <w:proofErr w:type="spellEnd"/>
      <w:r w:rsidRPr="00350FA0">
        <w:rPr>
          <w:lang w:val="sr-Latn-RS"/>
        </w:rPr>
        <w:t xml:space="preserve"> </w:t>
      </w:r>
      <w:r w:rsidRPr="00350FA0">
        <w:rPr>
          <w:lang w:val="sr-Cyrl-RS"/>
        </w:rPr>
        <w:t>озелењавање</w:t>
      </w:r>
      <w:r w:rsidRPr="00350FA0">
        <w:rPr>
          <w:lang w:val="sr-Latn-RS"/>
        </w:rPr>
        <w:t xml:space="preserve"> </w:t>
      </w:r>
      <w:r w:rsidRPr="00350FA0">
        <w:rPr>
          <w:lang w:val="sr-Cyrl-RS"/>
        </w:rPr>
        <w:t xml:space="preserve">средњих </w:t>
      </w:r>
      <w:proofErr w:type="spellStart"/>
      <w:r w:rsidRPr="00350FA0">
        <w:rPr>
          <w:lang w:val="sr-Latn-RS"/>
        </w:rPr>
        <w:t>разделних</w:t>
      </w:r>
      <w:proofErr w:type="spellEnd"/>
      <w:r w:rsidRPr="00350FA0">
        <w:rPr>
          <w:lang w:val="sr-Latn-RS"/>
        </w:rPr>
        <w:t xml:space="preserve"> </w:t>
      </w:r>
      <w:proofErr w:type="spellStart"/>
      <w:r w:rsidRPr="00350FA0">
        <w:rPr>
          <w:lang w:val="sr-Latn-RS"/>
        </w:rPr>
        <w:t>трака</w:t>
      </w:r>
      <w:proofErr w:type="spellEnd"/>
      <w:r w:rsidRPr="00350FA0">
        <w:rPr>
          <w:lang w:val="sr-Latn-RS"/>
        </w:rPr>
        <w:t xml:space="preserve"> </w:t>
      </w:r>
      <w:proofErr w:type="spellStart"/>
      <w:r w:rsidRPr="00350FA0">
        <w:rPr>
          <w:lang w:val="sr-Latn-RS"/>
        </w:rPr>
        <w:t>важе</w:t>
      </w:r>
      <w:proofErr w:type="spellEnd"/>
      <w:r w:rsidRPr="00350FA0">
        <w:rPr>
          <w:lang w:val="sr-Latn-RS"/>
        </w:rPr>
        <w:t xml:space="preserve"> </w:t>
      </w:r>
      <w:proofErr w:type="spellStart"/>
      <w:r w:rsidRPr="00350FA0">
        <w:rPr>
          <w:lang w:val="sr-Latn-RS"/>
        </w:rPr>
        <w:t>следећа</w:t>
      </w:r>
      <w:proofErr w:type="spellEnd"/>
      <w:r w:rsidRPr="00350FA0">
        <w:rPr>
          <w:lang w:val="sr-Latn-RS"/>
        </w:rPr>
        <w:t xml:space="preserve"> </w:t>
      </w:r>
      <w:proofErr w:type="spellStart"/>
      <w:r w:rsidRPr="00350FA0">
        <w:rPr>
          <w:lang w:val="sr-Latn-RS"/>
        </w:rPr>
        <w:t>правила</w:t>
      </w:r>
      <w:proofErr w:type="spellEnd"/>
      <w:r w:rsidRPr="00350FA0">
        <w:rPr>
          <w:lang w:val="sr-Latn-RS"/>
        </w:rPr>
        <w:t>:</w:t>
      </w:r>
    </w:p>
    <w:p w14:paraId="5744EA9B" w14:textId="77777777" w:rsidR="00350FA0" w:rsidRPr="00350FA0" w:rsidRDefault="00350FA0" w:rsidP="00350FA0">
      <w:pPr>
        <w:numPr>
          <w:ilvl w:val="0"/>
          <w:numId w:val="1"/>
        </w:numPr>
        <w:jc w:val="both"/>
        <w:rPr>
          <w:lang w:val="sr-Cyrl-RS"/>
        </w:rPr>
      </w:pPr>
      <w:r w:rsidRPr="00350FA0">
        <w:rPr>
          <w:lang w:val="sr-Cyrl-RS"/>
        </w:rPr>
        <w:t xml:space="preserve">средње </w:t>
      </w:r>
      <w:proofErr w:type="spellStart"/>
      <w:r w:rsidRPr="00350FA0">
        <w:rPr>
          <w:lang w:val="sr-Cyrl-RS"/>
        </w:rPr>
        <w:t>разделне</w:t>
      </w:r>
      <w:proofErr w:type="spellEnd"/>
      <w:r w:rsidRPr="00350FA0">
        <w:rPr>
          <w:lang w:val="sr-Cyrl-RS"/>
        </w:rPr>
        <w:t xml:space="preserve"> траке ширине ≥ 2 m, треба озеленети травним покривачем и декоративним аранжманима формираним од цветних и жбунастих врста вегетације;</w:t>
      </w:r>
    </w:p>
    <w:p w14:paraId="09E916E7" w14:textId="77777777" w:rsidR="00350FA0" w:rsidRPr="00350FA0" w:rsidRDefault="00350FA0" w:rsidP="00350FA0">
      <w:pPr>
        <w:numPr>
          <w:ilvl w:val="0"/>
          <w:numId w:val="1"/>
        </w:numPr>
        <w:jc w:val="both"/>
        <w:rPr>
          <w:lang w:val="sr-Cyrl-RS"/>
        </w:rPr>
      </w:pPr>
      <w:r w:rsidRPr="00350FA0">
        <w:rPr>
          <w:lang w:val="sr-Cyrl-RS"/>
        </w:rPr>
        <w:t xml:space="preserve">у средњим </w:t>
      </w:r>
      <w:proofErr w:type="spellStart"/>
      <w:r w:rsidRPr="00350FA0">
        <w:rPr>
          <w:lang w:val="sr-Cyrl-RS"/>
        </w:rPr>
        <w:t>разделним</w:t>
      </w:r>
      <w:proofErr w:type="spellEnd"/>
      <w:r w:rsidRPr="00350FA0">
        <w:rPr>
          <w:lang w:val="sr-Cyrl-RS"/>
        </w:rPr>
        <w:t xml:space="preserve"> тракама ширине ≥ 4 m могуће је планирати дрворед;</w:t>
      </w:r>
    </w:p>
    <w:p w14:paraId="4E20402F" w14:textId="77777777" w:rsidR="00350FA0" w:rsidRPr="00350FA0" w:rsidRDefault="00350FA0" w:rsidP="00350FA0">
      <w:pPr>
        <w:numPr>
          <w:ilvl w:val="0"/>
          <w:numId w:val="1"/>
        </w:numPr>
        <w:jc w:val="both"/>
        <w:rPr>
          <w:lang w:val="sr-Cyrl-RS"/>
        </w:rPr>
      </w:pPr>
      <w:r w:rsidRPr="00350FA0">
        <w:rPr>
          <w:lang w:val="sr-Cyrl-RS"/>
        </w:rPr>
        <w:t xml:space="preserve">зелене површине средњих </w:t>
      </w:r>
      <w:proofErr w:type="spellStart"/>
      <w:r w:rsidRPr="00350FA0">
        <w:rPr>
          <w:lang w:val="sr-Cyrl-RS"/>
        </w:rPr>
        <w:t>разделних</w:t>
      </w:r>
      <w:proofErr w:type="spellEnd"/>
      <w:r w:rsidRPr="00350FA0">
        <w:rPr>
          <w:lang w:val="sr-Cyrl-RS"/>
        </w:rPr>
        <w:t xml:space="preserve"> трака треба оивичити ивичњаком висине ≥ 20 cm; и</w:t>
      </w:r>
    </w:p>
    <w:p w14:paraId="464B219E" w14:textId="77777777" w:rsidR="00350FA0" w:rsidRPr="00350FA0" w:rsidRDefault="00350FA0" w:rsidP="00350FA0">
      <w:pPr>
        <w:numPr>
          <w:ilvl w:val="0"/>
          <w:numId w:val="1"/>
        </w:numPr>
        <w:jc w:val="both"/>
        <w:rPr>
          <w:lang w:val="sr-Cyrl-RS"/>
        </w:rPr>
      </w:pPr>
      <w:r w:rsidRPr="00350FA0">
        <w:rPr>
          <w:lang w:val="sr-Cyrl-RS"/>
        </w:rPr>
        <w:t xml:space="preserve">на местима пешачких и бициклистичких прелаза не планира се озелењавање средње </w:t>
      </w:r>
      <w:proofErr w:type="spellStart"/>
      <w:r w:rsidRPr="00350FA0">
        <w:rPr>
          <w:lang w:val="sr-Cyrl-RS"/>
        </w:rPr>
        <w:t>разделне</w:t>
      </w:r>
      <w:proofErr w:type="spellEnd"/>
      <w:r w:rsidRPr="00350FA0">
        <w:rPr>
          <w:lang w:val="sr-Cyrl-RS"/>
        </w:rPr>
        <w:t xml:space="preserve"> траке.</w:t>
      </w:r>
    </w:p>
    <w:p w14:paraId="47240901" w14:textId="0CED0CDB" w:rsidR="00350FA0" w:rsidRDefault="00350FA0" w:rsidP="00344C08">
      <w:pPr>
        <w:jc w:val="both"/>
      </w:pPr>
    </w:p>
    <w:p w14:paraId="2F02EA24" w14:textId="77777777" w:rsidR="00350FA0" w:rsidRPr="00350FA0" w:rsidRDefault="00350FA0" w:rsidP="00350FA0">
      <w:pPr>
        <w:numPr>
          <w:ilvl w:val="0"/>
          <w:numId w:val="7"/>
        </w:numPr>
        <w:jc w:val="both"/>
        <w:rPr>
          <w:b/>
          <w:bCs/>
          <w:lang w:val="x-none"/>
        </w:rPr>
      </w:pPr>
      <w:proofErr w:type="spellStart"/>
      <w:r w:rsidRPr="00350FA0">
        <w:rPr>
          <w:b/>
          <w:bCs/>
          <w:lang w:val="x-none"/>
        </w:rPr>
        <w:t>Озелењавање</w:t>
      </w:r>
      <w:proofErr w:type="spellEnd"/>
      <w:r w:rsidRPr="00350FA0">
        <w:rPr>
          <w:b/>
          <w:bCs/>
          <w:lang w:val="x-none"/>
        </w:rPr>
        <w:t xml:space="preserve"> </w:t>
      </w:r>
      <w:proofErr w:type="spellStart"/>
      <w:r w:rsidRPr="00350FA0">
        <w:rPr>
          <w:b/>
          <w:bCs/>
          <w:lang w:val="x-none"/>
        </w:rPr>
        <w:t>ивичних</w:t>
      </w:r>
      <w:proofErr w:type="spellEnd"/>
      <w:r w:rsidRPr="00350FA0">
        <w:rPr>
          <w:b/>
          <w:bCs/>
          <w:lang w:val="x-none"/>
        </w:rPr>
        <w:t xml:space="preserve"> </w:t>
      </w:r>
      <w:proofErr w:type="spellStart"/>
      <w:r w:rsidRPr="00350FA0">
        <w:rPr>
          <w:b/>
          <w:bCs/>
          <w:lang w:val="x-none"/>
        </w:rPr>
        <w:t>разделних</w:t>
      </w:r>
      <w:proofErr w:type="spellEnd"/>
      <w:r w:rsidRPr="00350FA0">
        <w:rPr>
          <w:b/>
          <w:bCs/>
          <w:lang w:val="x-none"/>
        </w:rPr>
        <w:t xml:space="preserve"> </w:t>
      </w:r>
      <w:proofErr w:type="spellStart"/>
      <w:r w:rsidRPr="00350FA0">
        <w:rPr>
          <w:b/>
          <w:bCs/>
          <w:lang w:val="x-none"/>
        </w:rPr>
        <w:t>трака</w:t>
      </w:r>
      <w:proofErr w:type="spellEnd"/>
      <w:r w:rsidRPr="00350FA0">
        <w:rPr>
          <w:b/>
          <w:bCs/>
          <w:lang w:val="x-none"/>
        </w:rPr>
        <w:t xml:space="preserve"> – </w:t>
      </w:r>
      <w:proofErr w:type="spellStart"/>
      <w:r w:rsidRPr="00350FA0">
        <w:rPr>
          <w:b/>
          <w:bCs/>
          <w:lang w:val="x-none"/>
        </w:rPr>
        <w:t>травне</w:t>
      </w:r>
      <w:proofErr w:type="spellEnd"/>
      <w:r w:rsidRPr="00350FA0">
        <w:rPr>
          <w:b/>
          <w:bCs/>
          <w:lang w:val="x-none"/>
        </w:rPr>
        <w:t xml:space="preserve"> </w:t>
      </w:r>
      <w:proofErr w:type="spellStart"/>
      <w:r w:rsidRPr="00350FA0">
        <w:rPr>
          <w:b/>
          <w:bCs/>
          <w:lang w:val="x-none"/>
        </w:rPr>
        <w:t>баштице</w:t>
      </w:r>
      <w:proofErr w:type="spellEnd"/>
    </w:p>
    <w:p w14:paraId="4B13546C" w14:textId="77777777" w:rsidR="00350FA0" w:rsidRPr="00350FA0" w:rsidRDefault="00350FA0" w:rsidP="00350FA0">
      <w:pPr>
        <w:jc w:val="both"/>
        <w:rPr>
          <w:lang w:val="sr-Cyrl-RS"/>
        </w:rPr>
      </w:pPr>
      <w:r w:rsidRPr="00350FA0">
        <w:rPr>
          <w:lang w:val="sr-Cyrl-RS"/>
        </w:rPr>
        <w:t xml:space="preserve">За озелењавање ивичних </w:t>
      </w:r>
      <w:proofErr w:type="spellStart"/>
      <w:r w:rsidRPr="00350FA0">
        <w:rPr>
          <w:lang w:val="sr-Cyrl-RS"/>
        </w:rPr>
        <w:t>разделних</w:t>
      </w:r>
      <w:proofErr w:type="spellEnd"/>
      <w:r w:rsidRPr="00350FA0">
        <w:rPr>
          <w:lang w:val="sr-Cyrl-RS"/>
        </w:rPr>
        <w:t xml:space="preserve"> трака – травних баштица, важе следећа  правила:</w:t>
      </w:r>
    </w:p>
    <w:p w14:paraId="3F9A9E02" w14:textId="77777777" w:rsidR="00350FA0" w:rsidRPr="00350FA0" w:rsidRDefault="00350FA0" w:rsidP="00350FA0">
      <w:pPr>
        <w:numPr>
          <w:ilvl w:val="0"/>
          <w:numId w:val="1"/>
        </w:numPr>
        <w:jc w:val="both"/>
        <w:rPr>
          <w:lang w:val="sr-Cyrl-RS"/>
        </w:rPr>
      </w:pPr>
      <w:r w:rsidRPr="00350FA0">
        <w:rPr>
          <w:lang w:val="sr-Cyrl-RS"/>
        </w:rPr>
        <w:t xml:space="preserve">травне баштице се формирају у ивичним </w:t>
      </w:r>
      <w:proofErr w:type="spellStart"/>
      <w:r w:rsidRPr="00350FA0">
        <w:rPr>
          <w:lang w:val="sr-Cyrl-RS"/>
        </w:rPr>
        <w:t>разделним</w:t>
      </w:r>
      <w:proofErr w:type="spellEnd"/>
      <w:r w:rsidRPr="00350FA0">
        <w:rPr>
          <w:lang w:val="sr-Cyrl-RS"/>
        </w:rPr>
        <w:t xml:space="preserve"> тракама бруто ширине (са ивичњацима) ≥ 1 m, формирањем травног покривача, садњом нижих форми </w:t>
      </w:r>
      <w:proofErr w:type="spellStart"/>
      <w:r w:rsidRPr="00350FA0">
        <w:rPr>
          <w:lang w:val="sr-Cyrl-RS"/>
        </w:rPr>
        <w:t>перена</w:t>
      </w:r>
      <w:proofErr w:type="spellEnd"/>
      <w:r w:rsidRPr="00350FA0">
        <w:rPr>
          <w:lang w:val="sr-Cyrl-RS"/>
        </w:rPr>
        <w:t xml:space="preserve"> и шибља, садњом шибља у континуитету или живе ограде до 1 m висине;</w:t>
      </w:r>
    </w:p>
    <w:p w14:paraId="29AC8659" w14:textId="77777777" w:rsidR="00350FA0" w:rsidRPr="00350FA0" w:rsidRDefault="00350FA0" w:rsidP="00350FA0">
      <w:pPr>
        <w:numPr>
          <w:ilvl w:val="0"/>
          <w:numId w:val="1"/>
        </w:numPr>
        <w:jc w:val="both"/>
        <w:rPr>
          <w:lang w:val="sr-Cyrl-RS"/>
        </w:rPr>
      </w:pPr>
      <w:r w:rsidRPr="00350FA0">
        <w:rPr>
          <w:lang w:val="sr-Cyrl-RS"/>
        </w:rPr>
        <w:lastRenderedPageBreak/>
        <w:t>травне баштице ширине ≥ 1,2 m треба озеленети травним покривачем и декоративним аранжманима формираним од цветних, жбунастих и/или дрвенастих врста вегетације;</w:t>
      </w:r>
    </w:p>
    <w:p w14:paraId="5AAAD315" w14:textId="77777777" w:rsidR="00350FA0" w:rsidRPr="00350FA0" w:rsidRDefault="00350FA0" w:rsidP="00350FA0">
      <w:pPr>
        <w:numPr>
          <w:ilvl w:val="0"/>
          <w:numId w:val="1"/>
        </w:numPr>
        <w:jc w:val="both"/>
        <w:rPr>
          <w:lang w:val="sr-Cyrl-RS"/>
        </w:rPr>
      </w:pPr>
      <w:r w:rsidRPr="00350FA0">
        <w:rPr>
          <w:lang w:val="sr-Cyrl-RS"/>
        </w:rPr>
        <w:t>сваку травну баштицу, са стране ка саобраћајници, оивичити ивичњаком (по потреби дуплим) висине ≥ 20 cm;</w:t>
      </w:r>
    </w:p>
    <w:p w14:paraId="6670A2CB" w14:textId="77777777" w:rsidR="00350FA0" w:rsidRPr="00350FA0" w:rsidRDefault="00350FA0" w:rsidP="00350FA0">
      <w:pPr>
        <w:numPr>
          <w:ilvl w:val="0"/>
          <w:numId w:val="1"/>
        </w:numPr>
        <w:jc w:val="both"/>
        <w:rPr>
          <w:lang w:val="sr-Cyrl-RS"/>
        </w:rPr>
      </w:pPr>
      <w:r w:rsidRPr="00350FA0">
        <w:rPr>
          <w:lang w:val="sr-Cyrl-RS"/>
        </w:rPr>
        <w:t xml:space="preserve">на стајалиштима јавног градског превоза (ЈГП) не планира се озелењавање ивичне </w:t>
      </w:r>
      <w:proofErr w:type="spellStart"/>
      <w:r w:rsidRPr="00350FA0">
        <w:rPr>
          <w:lang w:val="sr-Cyrl-RS"/>
        </w:rPr>
        <w:t>разделне</w:t>
      </w:r>
      <w:proofErr w:type="spellEnd"/>
      <w:r w:rsidRPr="00350FA0">
        <w:rPr>
          <w:lang w:val="sr-Cyrl-RS"/>
        </w:rPr>
        <w:t xml:space="preserve"> траке; и</w:t>
      </w:r>
    </w:p>
    <w:p w14:paraId="0A22419B" w14:textId="77777777" w:rsidR="00350FA0" w:rsidRPr="00350FA0" w:rsidRDefault="00350FA0" w:rsidP="00350FA0">
      <w:pPr>
        <w:numPr>
          <w:ilvl w:val="0"/>
          <w:numId w:val="1"/>
        </w:numPr>
        <w:jc w:val="both"/>
        <w:rPr>
          <w:lang w:val="sr-Cyrl-RS"/>
        </w:rPr>
      </w:pPr>
      <w:r w:rsidRPr="00350FA0">
        <w:rPr>
          <w:lang w:val="sr-Cyrl-RS"/>
        </w:rPr>
        <w:t xml:space="preserve">на местима пешачких и бициклистичких прелаза не планира се озелењавање ивичних </w:t>
      </w:r>
      <w:proofErr w:type="spellStart"/>
      <w:r w:rsidRPr="00350FA0">
        <w:rPr>
          <w:lang w:val="sr-Cyrl-RS"/>
        </w:rPr>
        <w:t>разделних</w:t>
      </w:r>
      <w:proofErr w:type="spellEnd"/>
      <w:r w:rsidRPr="00350FA0">
        <w:rPr>
          <w:lang w:val="sr-Cyrl-RS"/>
        </w:rPr>
        <w:t xml:space="preserve"> трака.</w:t>
      </w:r>
    </w:p>
    <w:p w14:paraId="7D12F81C" w14:textId="77777777" w:rsidR="00350FA0" w:rsidRDefault="00350FA0" w:rsidP="00344C08">
      <w:pPr>
        <w:jc w:val="both"/>
      </w:pPr>
    </w:p>
    <w:p w14:paraId="273DC06C" w14:textId="77777777" w:rsidR="00350FA0" w:rsidRPr="00350FA0" w:rsidRDefault="00350FA0" w:rsidP="00350FA0">
      <w:pPr>
        <w:numPr>
          <w:ilvl w:val="0"/>
          <w:numId w:val="7"/>
        </w:numPr>
        <w:jc w:val="both"/>
        <w:rPr>
          <w:b/>
          <w:bCs/>
          <w:lang w:val="x-none"/>
        </w:rPr>
      </w:pPr>
      <w:proofErr w:type="spellStart"/>
      <w:r w:rsidRPr="00350FA0">
        <w:rPr>
          <w:b/>
          <w:bCs/>
          <w:lang w:val="x-none"/>
        </w:rPr>
        <w:t>Озелењавање</w:t>
      </w:r>
      <w:proofErr w:type="spellEnd"/>
      <w:r w:rsidRPr="00350FA0">
        <w:rPr>
          <w:b/>
          <w:bCs/>
          <w:lang w:val="x-none"/>
        </w:rPr>
        <w:t xml:space="preserve"> </w:t>
      </w:r>
      <w:proofErr w:type="spellStart"/>
      <w:r w:rsidRPr="00350FA0">
        <w:rPr>
          <w:b/>
          <w:bCs/>
          <w:lang w:val="x-none"/>
        </w:rPr>
        <w:t>саобраћајних</w:t>
      </w:r>
      <w:proofErr w:type="spellEnd"/>
      <w:r w:rsidRPr="00350FA0">
        <w:rPr>
          <w:b/>
          <w:bCs/>
          <w:lang w:val="x-none"/>
        </w:rPr>
        <w:t xml:space="preserve"> </w:t>
      </w:r>
      <w:proofErr w:type="spellStart"/>
      <w:r w:rsidRPr="00350FA0">
        <w:rPr>
          <w:b/>
          <w:bCs/>
          <w:lang w:val="x-none"/>
        </w:rPr>
        <w:t>острва</w:t>
      </w:r>
      <w:proofErr w:type="spellEnd"/>
      <w:r w:rsidRPr="00350FA0">
        <w:rPr>
          <w:b/>
          <w:bCs/>
          <w:lang w:val="x-none"/>
        </w:rPr>
        <w:t xml:space="preserve"> </w:t>
      </w:r>
      <w:proofErr w:type="spellStart"/>
      <w:r w:rsidRPr="00350FA0">
        <w:rPr>
          <w:b/>
          <w:bCs/>
          <w:lang w:val="x-none"/>
        </w:rPr>
        <w:t>код</w:t>
      </w:r>
      <w:proofErr w:type="spellEnd"/>
      <w:r w:rsidRPr="00350FA0">
        <w:rPr>
          <w:b/>
          <w:bCs/>
          <w:lang w:val="x-none"/>
        </w:rPr>
        <w:t xml:space="preserve"> </w:t>
      </w:r>
      <w:proofErr w:type="spellStart"/>
      <w:r w:rsidRPr="00350FA0">
        <w:rPr>
          <w:b/>
          <w:bCs/>
          <w:lang w:val="x-none"/>
        </w:rPr>
        <w:t>кружних</w:t>
      </w:r>
      <w:proofErr w:type="spellEnd"/>
      <w:r w:rsidRPr="00350FA0">
        <w:rPr>
          <w:b/>
          <w:bCs/>
          <w:lang w:val="x-none"/>
        </w:rPr>
        <w:t xml:space="preserve"> и </w:t>
      </w:r>
      <w:proofErr w:type="spellStart"/>
      <w:r w:rsidRPr="00350FA0">
        <w:rPr>
          <w:b/>
          <w:bCs/>
          <w:lang w:val="x-none"/>
        </w:rPr>
        <w:t>других</w:t>
      </w:r>
      <w:proofErr w:type="spellEnd"/>
      <w:r w:rsidRPr="00350FA0">
        <w:rPr>
          <w:b/>
          <w:bCs/>
          <w:lang w:val="x-none"/>
        </w:rPr>
        <w:t xml:space="preserve"> </w:t>
      </w:r>
      <w:proofErr w:type="spellStart"/>
      <w:r w:rsidRPr="00350FA0">
        <w:rPr>
          <w:b/>
          <w:bCs/>
          <w:lang w:val="x-none"/>
        </w:rPr>
        <w:t>површинских</w:t>
      </w:r>
      <w:proofErr w:type="spellEnd"/>
      <w:r w:rsidRPr="00350FA0">
        <w:rPr>
          <w:b/>
          <w:bCs/>
          <w:lang w:val="x-none"/>
        </w:rPr>
        <w:t xml:space="preserve"> и </w:t>
      </w:r>
      <w:proofErr w:type="spellStart"/>
      <w:r w:rsidRPr="00350FA0">
        <w:rPr>
          <w:b/>
          <w:bCs/>
          <w:lang w:val="x-none"/>
        </w:rPr>
        <w:t>денивелисаних</w:t>
      </w:r>
      <w:proofErr w:type="spellEnd"/>
      <w:r w:rsidRPr="00350FA0">
        <w:rPr>
          <w:b/>
          <w:bCs/>
          <w:lang w:val="x-none"/>
        </w:rPr>
        <w:t xml:space="preserve"> </w:t>
      </w:r>
      <w:proofErr w:type="spellStart"/>
      <w:r w:rsidRPr="00350FA0">
        <w:rPr>
          <w:b/>
          <w:bCs/>
          <w:lang w:val="x-none"/>
        </w:rPr>
        <w:t>раскрсница</w:t>
      </w:r>
      <w:proofErr w:type="spellEnd"/>
    </w:p>
    <w:p w14:paraId="070BA4F6" w14:textId="77777777" w:rsidR="00350FA0" w:rsidRPr="00350FA0" w:rsidRDefault="00350FA0" w:rsidP="00350FA0">
      <w:pPr>
        <w:jc w:val="both"/>
        <w:rPr>
          <w:lang w:val="sr-Latn-RS"/>
        </w:rPr>
      </w:pPr>
      <w:proofErr w:type="spellStart"/>
      <w:r w:rsidRPr="00350FA0">
        <w:rPr>
          <w:lang w:val="sr-Latn-RS"/>
        </w:rPr>
        <w:t>Приликом</w:t>
      </w:r>
      <w:proofErr w:type="spellEnd"/>
      <w:r w:rsidRPr="00350FA0">
        <w:rPr>
          <w:lang w:val="sr-Latn-RS"/>
        </w:rPr>
        <w:t xml:space="preserve"> </w:t>
      </w:r>
      <w:r w:rsidRPr="00350FA0">
        <w:rPr>
          <w:lang w:val="sr-Cyrl-RS"/>
        </w:rPr>
        <w:t>озелењавања</w:t>
      </w:r>
      <w:r w:rsidRPr="00350FA0">
        <w:rPr>
          <w:lang w:val="sr-Latn-RS"/>
        </w:rPr>
        <w:t xml:space="preserve"> </w:t>
      </w:r>
      <w:proofErr w:type="spellStart"/>
      <w:r w:rsidRPr="00350FA0">
        <w:rPr>
          <w:lang w:val="sr-Latn-RS"/>
        </w:rPr>
        <w:t>саобраћајних</w:t>
      </w:r>
      <w:proofErr w:type="spellEnd"/>
      <w:r w:rsidRPr="00350FA0">
        <w:rPr>
          <w:lang w:val="sr-Latn-RS"/>
        </w:rPr>
        <w:t xml:space="preserve"> </w:t>
      </w:r>
      <w:proofErr w:type="spellStart"/>
      <w:r w:rsidRPr="00350FA0">
        <w:rPr>
          <w:lang w:val="sr-Latn-RS"/>
        </w:rPr>
        <w:t>острава</w:t>
      </w:r>
      <w:proofErr w:type="spellEnd"/>
      <w:r w:rsidRPr="00350FA0">
        <w:rPr>
          <w:lang w:val="sr-Latn-RS"/>
        </w:rPr>
        <w:t xml:space="preserve"> </w:t>
      </w:r>
      <w:proofErr w:type="spellStart"/>
      <w:r w:rsidRPr="00350FA0">
        <w:rPr>
          <w:lang w:val="sr-Latn-RS"/>
        </w:rPr>
        <w:t>на</w:t>
      </w:r>
      <w:proofErr w:type="spellEnd"/>
      <w:r w:rsidRPr="00350FA0">
        <w:rPr>
          <w:lang w:val="sr-Latn-RS"/>
        </w:rPr>
        <w:t xml:space="preserve"> </w:t>
      </w:r>
      <w:proofErr w:type="spellStart"/>
      <w:r w:rsidRPr="00350FA0">
        <w:rPr>
          <w:lang w:val="sr-Latn-RS"/>
        </w:rPr>
        <w:t>раскрсницама</w:t>
      </w:r>
      <w:proofErr w:type="spellEnd"/>
      <w:r w:rsidRPr="00350FA0">
        <w:rPr>
          <w:lang w:val="sr-Latn-RS"/>
        </w:rPr>
        <w:t xml:space="preserve"> </w:t>
      </w:r>
      <w:proofErr w:type="spellStart"/>
      <w:r w:rsidRPr="00350FA0">
        <w:rPr>
          <w:lang w:val="sr-Latn-RS"/>
        </w:rPr>
        <w:t>са</w:t>
      </w:r>
      <w:proofErr w:type="spellEnd"/>
      <w:r w:rsidRPr="00350FA0">
        <w:rPr>
          <w:lang w:val="sr-Latn-RS"/>
        </w:rPr>
        <w:t xml:space="preserve"> </w:t>
      </w:r>
      <w:proofErr w:type="spellStart"/>
      <w:r w:rsidRPr="00350FA0">
        <w:rPr>
          <w:lang w:val="sr-Latn-RS"/>
        </w:rPr>
        <w:t>кружним</w:t>
      </w:r>
      <w:proofErr w:type="spellEnd"/>
      <w:r w:rsidRPr="00350FA0">
        <w:rPr>
          <w:lang w:val="sr-Latn-RS"/>
        </w:rPr>
        <w:t xml:space="preserve"> </w:t>
      </w:r>
      <w:proofErr w:type="spellStart"/>
      <w:r w:rsidRPr="00350FA0">
        <w:rPr>
          <w:lang w:val="sr-Latn-RS"/>
        </w:rPr>
        <w:t>током</w:t>
      </w:r>
      <w:proofErr w:type="spellEnd"/>
      <w:r w:rsidRPr="00350FA0">
        <w:rPr>
          <w:lang w:val="sr-Latn-RS"/>
        </w:rPr>
        <w:t xml:space="preserve"> </w:t>
      </w:r>
      <w:proofErr w:type="spellStart"/>
      <w:r w:rsidRPr="00350FA0">
        <w:rPr>
          <w:lang w:val="sr-Latn-RS"/>
        </w:rPr>
        <w:t>саобраћаја</w:t>
      </w:r>
      <w:proofErr w:type="spellEnd"/>
      <w:r w:rsidRPr="00350FA0">
        <w:rPr>
          <w:lang w:val="sr-Latn-RS"/>
        </w:rPr>
        <w:t xml:space="preserve"> и </w:t>
      </w:r>
      <w:r w:rsidRPr="00350FA0">
        <w:rPr>
          <w:lang w:val="sr-Cyrl-RS"/>
        </w:rPr>
        <w:t>других површинских раскрсница</w:t>
      </w:r>
      <w:r w:rsidRPr="00350FA0">
        <w:rPr>
          <w:lang w:val="sr-Latn-RS"/>
        </w:rPr>
        <w:t xml:space="preserve">, </w:t>
      </w:r>
      <w:proofErr w:type="spellStart"/>
      <w:r w:rsidRPr="00350FA0">
        <w:rPr>
          <w:lang w:val="sr-Latn-RS"/>
        </w:rPr>
        <w:t>при</w:t>
      </w:r>
      <w:proofErr w:type="spellEnd"/>
      <w:r w:rsidRPr="00350FA0">
        <w:rPr>
          <w:lang w:val="sr-Latn-RS"/>
        </w:rPr>
        <w:t xml:space="preserve"> </w:t>
      </w:r>
      <w:proofErr w:type="spellStart"/>
      <w:r w:rsidRPr="00350FA0">
        <w:rPr>
          <w:lang w:val="sr-Latn-RS"/>
        </w:rPr>
        <w:t>чему</w:t>
      </w:r>
      <w:proofErr w:type="spellEnd"/>
      <w:r w:rsidRPr="00350FA0">
        <w:rPr>
          <w:lang w:val="sr-Latn-RS"/>
        </w:rPr>
        <w:t xml:space="preserve"> </w:t>
      </w:r>
      <w:proofErr w:type="spellStart"/>
      <w:r w:rsidRPr="00350FA0">
        <w:rPr>
          <w:lang w:val="sr-Latn-RS"/>
        </w:rPr>
        <w:t>је</w:t>
      </w:r>
      <w:proofErr w:type="spellEnd"/>
      <w:r w:rsidRPr="00350FA0">
        <w:rPr>
          <w:lang w:val="sr-Latn-RS"/>
        </w:rPr>
        <w:t xml:space="preserve"> </w:t>
      </w:r>
      <w:proofErr w:type="spellStart"/>
      <w:r w:rsidRPr="00350FA0">
        <w:rPr>
          <w:lang w:val="sr-Latn-RS"/>
        </w:rPr>
        <w:t>безбедност</w:t>
      </w:r>
      <w:proofErr w:type="spellEnd"/>
      <w:r w:rsidRPr="00350FA0">
        <w:rPr>
          <w:lang w:val="sr-Latn-RS"/>
        </w:rPr>
        <w:t xml:space="preserve"> </w:t>
      </w:r>
      <w:proofErr w:type="spellStart"/>
      <w:r w:rsidRPr="00350FA0">
        <w:rPr>
          <w:lang w:val="sr-Latn-RS"/>
        </w:rPr>
        <w:t>учесника</w:t>
      </w:r>
      <w:proofErr w:type="spellEnd"/>
      <w:r w:rsidRPr="00350FA0">
        <w:rPr>
          <w:lang w:val="sr-Latn-RS"/>
        </w:rPr>
        <w:t xml:space="preserve"> у </w:t>
      </w:r>
      <w:proofErr w:type="spellStart"/>
      <w:r w:rsidRPr="00350FA0">
        <w:rPr>
          <w:lang w:val="sr-Latn-RS"/>
        </w:rPr>
        <w:t>саобраћају</w:t>
      </w:r>
      <w:proofErr w:type="spellEnd"/>
      <w:r w:rsidRPr="00350FA0">
        <w:rPr>
          <w:lang w:val="sr-Latn-RS"/>
        </w:rPr>
        <w:t xml:space="preserve"> (</w:t>
      </w:r>
      <w:proofErr w:type="spellStart"/>
      <w:r w:rsidRPr="00350FA0">
        <w:rPr>
          <w:lang w:val="sr-Latn-RS"/>
        </w:rPr>
        <w:t>прегледност</w:t>
      </w:r>
      <w:proofErr w:type="spellEnd"/>
      <w:r w:rsidRPr="00350FA0">
        <w:rPr>
          <w:lang w:val="sr-Latn-RS"/>
        </w:rPr>
        <w:t xml:space="preserve">, </w:t>
      </w:r>
      <w:proofErr w:type="spellStart"/>
      <w:r w:rsidRPr="00350FA0">
        <w:rPr>
          <w:lang w:val="sr-Latn-RS"/>
        </w:rPr>
        <w:t>слободни</w:t>
      </w:r>
      <w:proofErr w:type="spellEnd"/>
      <w:r w:rsidRPr="00350FA0">
        <w:rPr>
          <w:lang w:val="sr-Latn-RS"/>
        </w:rPr>
        <w:t xml:space="preserve"> </w:t>
      </w:r>
      <w:proofErr w:type="spellStart"/>
      <w:r w:rsidRPr="00350FA0">
        <w:rPr>
          <w:lang w:val="sr-Latn-RS"/>
        </w:rPr>
        <w:t>профил</w:t>
      </w:r>
      <w:proofErr w:type="spellEnd"/>
      <w:r w:rsidRPr="00350FA0">
        <w:rPr>
          <w:lang w:val="sr-Latn-RS"/>
        </w:rPr>
        <w:t xml:space="preserve">,...) </w:t>
      </w:r>
      <w:proofErr w:type="spellStart"/>
      <w:r w:rsidRPr="00350FA0">
        <w:rPr>
          <w:lang w:val="sr-Latn-RS"/>
        </w:rPr>
        <w:t>императив</w:t>
      </w:r>
      <w:proofErr w:type="spellEnd"/>
      <w:r w:rsidRPr="00350FA0">
        <w:rPr>
          <w:lang w:val="sr-Latn-RS"/>
        </w:rPr>
        <w:t xml:space="preserve">, </w:t>
      </w:r>
      <w:proofErr w:type="spellStart"/>
      <w:r w:rsidRPr="00350FA0">
        <w:rPr>
          <w:lang w:val="sr-Latn-RS"/>
        </w:rPr>
        <w:t>треба</w:t>
      </w:r>
      <w:proofErr w:type="spellEnd"/>
      <w:r w:rsidRPr="00350FA0">
        <w:rPr>
          <w:lang w:val="sr-Latn-RS"/>
        </w:rPr>
        <w:t xml:space="preserve"> </w:t>
      </w:r>
      <w:proofErr w:type="spellStart"/>
      <w:r w:rsidRPr="00350FA0">
        <w:rPr>
          <w:lang w:val="sr-Latn-RS"/>
        </w:rPr>
        <w:t>поштовати</w:t>
      </w:r>
      <w:proofErr w:type="spellEnd"/>
      <w:r w:rsidRPr="00350FA0">
        <w:rPr>
          <w:lang w:val="sr-Latn-RS"/>
        </w:rPr>
        <w:t xml:space="preserve"> </w:t>
      </w:r>
      <w:proofErr w:type="spellStart"/>
      <w:r w:rsidRPr="00350FA0">
        <w:rPr>
          <w:lang w:val="sr-Latn-RS"/>
        </w:rPr>
        <w:t>следећа</w:t>
      </w:r>
      <w:proofErr w:type="spellEnd"/>
      <w:r w:rsidRPr="00350FA0">
        <w:rPr>
          <w:lang w:val="sr-Latn-RS"/>
        </w:rPr>
        <w:t xml:space="preserve"> </w:t>
      </w:r>
      <w:proofErr w:type="spellStart"/>
      <w:r w:rsidRPr="00350FA0">
        <w:rPr>
          <w:lang w:val="sr-Latn-RS"/>
        </w:rPr>
        <w:t>правила</w:t>
      </w:r>
      <w:proofErr w:type="spellEnd"/>
      <w:r w:rsidRPr="00350FA0">
        <w:rPr>
          <w:lang w:val="sr-Latn-RS"/>
        </w:rPr>
        <w:t>:</w:t>
      </w:r>
    </w:p>
    <w:p w14:paraId="64C42DE8" w14:textId="77777777" w:rsidR="00350FA0" w:rsidRPr="00350FA0" w:rsidRDefault="00350FA0" w:rsidP="00350FA0">
      <w:pPr>
        <w:numPr>
          <w:ilvl w:val="0"/>
          <w:numId w:val="1"/>
        </w:numPr>
        <w:jc w:val="both"/>
        <w:rPr>
          <w:lang w:val="sr-Cyrl-RS"/>
        </w:rPr>
      </w:pPr>
      <w:r w:rsidRPr="00350FA0">
        <w:rPr>
          <w:lang w:val="sr-Cyrl-RS"/>
        </w:rPr>
        <w:t>за озелењавање саобраћајних острва користити партерне и ниске травне, цветне и жбунасте врсте вегетације, посађене тако да чине различите декоративне форме;</w:t>
      </w:r>
    </w:p>
    <w:p w14:paraId="5522147E" w14:textId="77777777" w:rsidR="00350FA0" w:rsidRPr="00350FA0" w:rsidRDefault="00350FA0" w:rsidP="00350FA0">
      <w:pPr>
        <w:numPr>
          <w:ilvl w:val="0"/>
          <w:numId w:val="1"/>
        </w:numPr>
        <w:jc w:val="both"/>
        <w:rPr>
          <w:lang w:val="sr-Cyrl-RS"/>
        </w:rPr>
      </w:pPr>
      <w:r w:rsidRPr="00350FA0">
        <w:rPr>
          <w:lang w:val="sr-Cyrl-RS"/>
        </w:rPr>
        <w:t>за озелењавање саобраћајних петљи, чији су одговарајући полупречници већи од 20 m, дозвољена је садња нижих врста лишћарског, зимзеленог и четинарског дрвећа (пречника крошње 5-6m), као и лишћарског, зимзеленог и четинарског шибља крупнијих и разгранатијих хабитуса (ширине до 2,5 m), појединачно и у групама;</w:t>
      </w:r>
    </w:p>
    <w:p w14:paraId="1778FF3E" w14:textId="77777777" w:rsidR="00350FA0" w:rsidRPr="00350FA0" w:rsidRDefault="00350FA0" w:rsidP="00350FA0">
      <w:pPr>
        <w:numPr>
          <w:ilvl w:val="0"/>
          <w:numId w:val="1"/>
        </w:numPr>
        <w:jc w:val="both"/>
        <w:rPr>
          <w:lang w:val="sr-Cyrl-RS"/>
        </w:rPr>
      </w:pPr>
      <w:r w:rsidRPr="00350FA0">
        <w:rPr>
          <w:lang w:val="sr-Cyrl-RS"/>
        </w:rPr>
        <w:t>обезбедити заливни систем;</w:t>
      </w:r>
    </w:p>
    <w:p w14:paraId="17E49C5B" w14:textId="77777777" w:rsidR="00350FA0" w:rsidRPr="00350FA0" w:rsidRDefault="00350FA0" w:rsidP="00350FA0">
      <w:pPr>
        <w:numPr>
          <w:ilvl w:val="0"/>
          <w:numId w:val="1"/>
        </w:numPr>
        <w:jc w:val="both"/>
        <w:rPr>
          <w:lang w:val="sr-Cyrl-RS"/>
        </w:rPr>
      </w:pPr>
      <w:r w:rsidRPr="00350FA0">
        <w:rPr>
          <w:lang w:val="sr-Cyrl-RS"/>
        </w:rPr>
        <w:t>дозвољено је постављање фонтане, споменика или скулптуре; и</w:t>
      </w:r>
    </w:p>
    <w:p w14:paraId="384F16B1" w14:textId="77777777" w:rsidR="00350FA0" w:rsidRPr="00350FA0" w:rsidRDefault="00350FA0" w:rsidP="00350FA0">
      <w:pPr>
        <w:numPr>
          <w:ilvl w:val="0"/>
          <w:numId w:val="1"/>
        </w:numPr>
        <w:jc w:val="both"/>
        <w:rPr>
          <w:lang w:val="sr-Cyrl-RS"/>
        </w:rPr>
      </w:pPr>
      <w:r w:rsidRPr="00350FA0">
        <w:rPr>
          <w:lang w:val="sr-Cyrl-RS"/>
        </w:rPr>
        <w:t>осветљење ускладити са функцијом саобраћаја.</w:t>
      </w:r>
    </w:p>
    <w:p w14:paraId="7F1996A8" w14:textId="1A5EAD73" w:rsidR="00DC1E95" w:rsidRDefault="00DC1E95" w:rsidP="00344C08">
      <w:pPr>
        <w:jc w:val="both"/>
      </w:pPr>
    </w:p>
    <w:p w14:paraId="4A820FBE" w14:textId="77777777" w:rsidR="00582802" w:rsidRPr="00582802" w:rsidRDefault="00582802" w:rsidP="00582802">
      <w:pPr>
        <w:numPr>
          <w:ilvl w:val="0"/>
          <w:numId w:val="7"/>
        </w:numPr>
        <w:jc w:val="both"/>
        <w:rPr>
          <w:b/>
          <w:bCs/>
          <w:lang w:val="sr-Cyrl-RS"/>
        </w:rPr>
      </w:pPr>
      <w:r w:rsidRPr="00582802">
        <w:rPr>
          <w:b/>
          <w:bCs/>
          <w:lang w:val="sr-Cyrl-RS"/>
        </w:rPr>
        <w:t xml:space="preserve">Дрворед </w:t>
      </w:r>
      <w:r w:rsidRPr="00582802">
        <w:rPr>
          <w:b/>
          <w:bCs/>
          <w:lang w:val="x-none"/>
        </w:rPr>
        <w:t xml:space="preserve">у </w:t>
      </w:r>
      <w:proofErr w:type="spellStart"/>
      <w:r w:rsidRPr="00582802">
        <w:rPr>
          <w:b/>
          <w:bCs/>
          <w:lang w:val="x-none"/>
        </w:rPr>
        <w:t>регулацији</w:t>
      </w:r>
      <w:proofErr w:type="spellEnd"/>
      <w:r w:rsidRPr="00582802">
        <w:rPr>
          <w:b/>
          <w:bCs/>
          <w:lang w:val="x-none"/>
        </w:rPr>
        <w:t xml:space="preserve"> </w:t>
      </w:r>
      <w:proofErr w:type="spellStart"/>
      <w:r w:rsidRPr="00582802">
        <w:rPr>
          <w:b/>
          <w:bCs/>
          <w:lang w:val="x-none"/>
        </w:rPr>
        <w:t>саобрађајнице</w:t>
      </w:r>
      <w:proofErr w:type="spellEnd"/>
    </w:p>
    <w:p w14:paraId="7AA2BFB7" w14:textId="77777777" w:rsidR="00582802" w:rsidRPr="00582802" w:rsidRDefault="00582802" w:rsidP="00582802">
      <w:pPr>
        <w:jc w:val="both"/>
        <w:rPr>
          <w:lang w:val="sr-Cyrl-RS"/>
        </w:rPr>
      </w:pPr>
      <w:r w:rsidRPr="00582802">
        <w:rPr>
          <w:lang w:val="sr-Cyrl-RS"/>
        </w:rPr>
        <w:t xml:space="preserve">Планским решењем предвиђено је </w:t>
      </w:r>
      <w:r w:rsidRPr="00582802">
        <w:rPr>
          <w:b/>
          <w:lang w:val="sr-Cyrl-RS"/>
        </w:rPr>
        <w:t>очување постојећих траса дрвореда</w:t>
      </w:r>
      <w:r w:rsidRPr="00582802">
        <w:rPr>
          <w:lang w:val="sr-Cyrl-RS"/>
        </w:rPr>
        <w:t xml:space="preserve"> на подручју предметног плана. Приликом реконструкције и реорганизације саобраћајница обавезно је сачувати трасе постојећих дрвореда. Евентуално, могуће је </w:t>
      </w:r>
      <w:proofErr w:type="spellStart"/>
      <w:r w:rsidRPr="00582802">
        <w:rPr>
          <w:lang w:val="sr-Cyrl-RS"/>
        </w:rPr>
        <w:t>транслаторно</w:t>
      </w:r>
      <w:proofErr w:type="spellEnd"/>
      <w:r w:rsidRPr="00582802">
        <w:rPr>
          <w:lang w:val="sr-Cyrl-RS"/>
        </w:rPr>
        <w:t xml:space="preserve"> изместити дрворед кога чине млађа стабла, чији волумен, маса и физиолошка зрелост могу да поднесу измештање, односно када је то технички изводљиво.</w:t>
      </w:r>
    </w:p>
    <w:p w14:paraId="50A1CB90" w14:textId="77777777" w:rsidR="00582802" w:rsidRPr="00582802" w:rsidRDefault="00582802" w:rsidP="00582802">
      <w:pPr>
        <w:jc w:val="both"/>
        <w:rPr>
          <w:lang w:val="sr-Cyrl-RS"/>
        </w:rPr>
      </w:pPr>
      <w:r w:rsidRPr="00582802">
        <w:rPr>
          <w:lang w:val="sr-Cyrl-RS"/>
        </w:rPr>
        <w:t>Дозвољени радови на постојећим дрворедима су: стандардне мере неге стабала, уклањање сувих и болесних стабала, уклањање стабала у случају када то захтева општи интерес утврђен на основу закона и садња нових стабала. Садњу нових садница планирати на местима где оне недостају (попуњавање), као и у случају замене старих, оболелих, оштећених и/или сувих стабала. Дрвореде обнављати врстом дрвећа која доминира у дрвореду уколико се показала адекватном у датим условима. Предвидети садњу школованих садница (висина садница 3,5 m, стабло чисто од грана до висине од 2,5 m, и прсног пречника најмање 15 cm).  За свако уклањање и/или замену стабала неопходно је прибавити одобрење Комисије за сечу надлежне организационе јединице Градске управе. Одржавањем и ревитализацијом зелених површина у регулацији саобраћајница обезбедити прегледност и безбедност саобраћаја.</w:t>
      </w:r>
    </w:p>
    <w:p w14:paraId="6A0B255B" w14:textId="77777777" w:rsidR="00582802" w:rsidRPr="00582802" w:rsidRDefault="00582802" w:rsidP="00582802">
      <w:pPr>
        <w:jc w:val="both"/>
        <w:rPr>
          <w:lang w:val="sr-Cyrl-RS"/>
        </w:rPr>
      </w:pPr>
      <w:r w:rsidRPr="00582802">
        <w:rPr>
          <w:lang w:val="sr-Cyrl-RS"/>
        </w:rPr>
        <w:t xml:space="preserve">Планирано је формирање мреже дрвореда дуж примарне саобраћајне мреже (у постојећим  и </w:t>
      </w:r>
      <w:proofErr w:type="spellStart"/>
      <w:r w:rsidRPr="00582802">
        <w:rPr>
          <w:lang w:val="sr-Cyrl-RS"/>
        </w:rPr>
        <w:t>новопланираним</w:t>
      </w:r>
      <w:proofErr w:type="spellEnd"/>
      <w:r w:rsidRPr="00582802">
        <w:rPr>
          <w:lang w:val="sr-Cyrl-RS"/>
        </w:rPr>
        <w:t xml:space="preserve"> стамбеним насељима). За подизање новог дрвореда ширина саобраћајнице треба да буде  минимално 12</w:t>
      </w:r>
      <w:r w:rsidRPr="00582802">
        <w:rPr>
          <w:lang w:val="sr-Latn-RS"/>
        </w:rPr>
        <w:t xml:space="preserve"> m.</w:t>
      </w:r>
      <w:r w:rsidRPr="00582802">
        <w:rPr>
          <w:lang w:val="sr-Cyrl-RS"/>
        </w:rPr>
        <w:t xml:space="preserve"> Нови дрвореди се могу формирати у садним јамама у тротоару и у оквиру других форми зелених површина у регулацији саобраћајница - травних баштица (ивичне </w:t>
      </w:r>
      <w:proofErr w:type="spellStart"/>
      <w:r w:rsidRPr="00582802">
        <w:rPr>
          <w:lang w:val="sr-Cyrl-RS"/>
        </w:rPr>
        <w:t>разделне</w:t>
      </w:r>
      <w:proofErr w:type="spellEnd"/>
      <w:r w:rsidRPr="00582802">
        <w:rPr>
          <w:lang w:val="sr-Cyrl-RS"/>
        </w:rPr>
        <w:t xml:space="preserve"> траке) и </w:t>
      </w:r>
      <w:proofErr w:type="spellStart"/>
      <w:r w:rsidRPr="00582802">
        <w:rPr>
          <w:lang w:val="sr-Cyrl-RS"/>
        </w:rPr>
        <w:t>разделних</w:t>
      </w:r>
      <w:proofErr w:type="spellEnd"/>
      <w:r w:rsidRPr="00582802">
        <w:rPr>
          <w:lang w:val="sr-Cyrl-RS"/>
        </w:rPr>
        <w:t xml:space="preserve"> </w:t>
      </w:r>
      <w:proofErr w:type="spellStart"/>
      <w:r w:rsidRPr="00582802">
        <w:rPr>
          <w:lang w:val="sr-Cyrl-RS"/>
        </w:rPr>
        <w:t>острава</w:t>
      </w:r>
      <w:proofErr w:type="spellEnd"/>
      <w:r w:rsidRPr="00582802">
        <w:rPr>
          <w:lang w:val="sr-Cyrl-RS"/>
        </w:rPr>
        <w:t xml:space="preserve"> (средње </w:t>
      </w:r>
      <w:proofErr w:type="spellStart"/>
      <w:r w:rsidRPr="00582802">
        <w:rPr>
          <w:lang w:val="sr-Cyrl-RS"/>
        </w:rPr>
        <w:t>разделне</w:t>
      </w:r>
      <w:proofErr w:type="spellEnd"/>
      <w:r w:rsidRPr="00582802">
        <w:rPr>
          <w:lang w:val="sr-Cyrl-RS"/>
        </w:rPr>
        <w:t xml:space="preserve"> траке). Где год је могуће, обавезно је формирање травних баштица.</w:t>
      </w:r>
    </w:p>
    <w:p w14:paraId="48A5104A" w14:textId="77777777" w:rsidR="00582802" w:rsidRPr="00582802" w:rsidRDefault="00582802" w:rsidP="00582802">
      <w:pPr>
        <w:jc w:val="both"/>
        <w:rPr>
          <w:lang w:val="sr-Cyrl-RS"/>
        </w:rPr>
      </w:pPr>
      <w:r w:rsidRPr="00582802">
        <w:rPr>
          <w:lang w:val="sr-Cyrl-RS"/>
        </w:rPr>
        <w:t xml:space="preserve">Формирање дрвореда је у директној вези са просторним могућностима: ширинама тротоара, ивичне </w:t>
      </w:r>
      <w:proofErr w:type="spellStart"/>
      <w:r w:rsidRPr="00582802">
        <w:rPr>
          <w:lang w:val="sr-Cyrl-RS"/>
        </w:rPr>
        <w:t>разделне</w:t>
      </w:r>
      <w:proofErr w:type="spellEnd"/>
      <w:r w:rsidRPr="00582802">
        <w:rPr>
          <w:lang w:val="sr-Cyrl-RS"/>
        </w:rPr>
        <w:t xml:space="preserve"> траке и средње </w:t>
      </w:r>
      <w:proofErr w:type="spellStart"/>
      <w:r w:rsidRPr="00582802">
        <w:rPr>
          <w:lang w:val="sr-Cyrl-RS"/>
        </w:rPr>
        <w:t>разделне</w:t>
      </w:r>
      <w:proofErr w:type="spellEnd"/>
      <w:r w:rsidRPr="00582802">
        <w:rPr>
          <w:lang w:val="sr-Cyrl-RS"/>
        </w:rPr>
        <w:t xml:space="preserve"> траке, положајем грађевинске линије објеката на парцелама у блоковима непосредно уз регулацију саобраћајнице, као и положаја инфраструктурних водова.</w:t>
      </w:r>
    </w:p>
    <w:p w14:paraId="7F6EC6DD" w14:textId="77777777" w:rsidR="00582802" w:rsidRPr="00582802" w:rsidRDefault="00582802" w:rsidP="00582802">
      <w:pPr>
        <w:jc w:val="both"/>
        <w:rPr>
          <w:lang w:val="sr-Cyrl-RS"/>
        </w:rPr>
      </w:pPr>
      <w:r w:rsidRPr="00582802">
        <w:rPr>
          <w:lang w:val="sr-Cyrl-RS"/>
        </w:rPr>
        <w:t xml:space="preserve">Приликом формирања трасе дрвореда потребно је поштовати следеће </w:t>
      </w:r>
      <w:r w:rsidRPr="00582802">
        <w:rPr>
          <w:b/>
          <w:lang w:val="sr-Cyrl-RS"/>
        </w:rPr>
        <w:t>услове у односу на физиолошке потребе дрворедних стабала и њихово прилагођавање на услове средине:</w:t>
      </w:r>
    </w:p>
    <w:p w14:paraId="57D00046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>садна јама минималног пречника 1 m;</w:t>
      </w:r>
    </w:p>
    <w:p w14:paraId="61A75E29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>минимално растојање између дрворедних стабала је 5-8 m, при чему треба водити рачуна да, у зависности од одабраних врста, преклапање развијених крошњи дрворедних стабала буде највише до 1/3 пречника крошње;</w:t>
      </w:r>
    </w:p>
    <w:p w14:paraId="6CD437D6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lastRenderedPageBreak/>
        <w:t>садњу дрворедних стабала ускладити са оријентацијом улице;</w:t>
      </w:r>
    </w:p>
    <w:p w14:paraId="246F10FE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 xml:space="preserve">растојање од фасаде објекта на регулационој линији минимално 2,5 </w:t>
      </w:r>
      <w:r w:rsidRPr="00582802">
        <w:t>m</w:t>
      </w:r>
      <w:r w:rsidRPr="00582802">
        <w:rPr>
          <w:lang w:val="sr-Cyrl-RS"/>
        </w:rPr>
        <w:t>;</w:t>
      </w:r>
    </w:p>
    <w:p w14:paraId="53EBAAAD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>метална решетка за заштиту корена и стабла, корсети или анкери у зависности од услова;</w:t>
      </w:r>
    </w:p>
    <w:p w14:paraId="12FF96DA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>физичка заштита дебла младих дрворедних стабала од механичких оштећења и временских непогода; и</w:t>
      </w:r>
    </w:p>
    <w:p w14:paraId="724AE12A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>заливни систем.</w:t>
      </w:r>
    </w:p>
    <w:p w14:paraId="3DACFC66" w14:textId="77777777" w:rsidR="00582802" w:rsidRPr="00582802" w:rsidRDefault="00582802" w:rsidP="00582802">
      <w:pPr>
        <w:jc w:val="both"/>
        <w:rPr>
          <w:lang w:val="sr-Cyrl-RS"/>
        </w:rPr>
      </w:pPr>
      <w:r w:rsidRPr="00582802">
        <w:rPr>
          <w:lang w:val="sr-Cyrl-RS"/>
        </w:rPr>
        <w:t xml:space="preserve">Приликом формирања трасе дрвореда потребно је поштовати следеће </w:t>
      </w:r>
      <w:r w:rsidRPr="00582802">
        <w:rPr>
          <w:b/>
          <w:lang w:val="sr-Cyrl-RS"/>
        </w:rPr>
        <w:t>услове за одабир врста:</w:t>
      </w:r>
    </w:p>
    <w:p w14:paraId="305B9D83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>користити школоване саднице лишћара, мин. висине 3,5 m, стабло чисто од грана до висине од 2,5 m и прсног пречника најмање 15 cm;</w:t>
      </w:r>
    </w:p>
    <w:p w14:paraId="45B676DE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 xml:space="preserve">одабир врста за формирање дрвореда ускладити са просторним могућностима, </w:t>
      </w:r>
      <w:proofErr w:type="spellStart"/>
      <w:r w:rsidRPr="00582802">
        <w:rPr>
          <w:lang w:val="sr-Cyrl-RS"/>
        </w:rPr>
        <w:t>станишним</w:t>
      </w:r>
      <w:proofErr w:type="spellEnd"/>
      <w:r w:rsidRPr="00582802">
        <w:rPr>
          <w:lang w:val="sr-Cyrl-RS"/>
        </w:rPr>
        <w:t xml:space="preserve"> условима, висини и удаљености објеката;</w:t>
      </w:r>
    </w:p>
    <w:p w14:paraId="03FAF90B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 xml:space="preserve">користити претежно аутохтоне биљне врсте које припадају природној потенцијалној вегетацији, прилагодљиве на локалне услове средине, са дугим вегетационим периодом, појачаних </w:t>
      </w:r>
      <w:proofErr w:type="spellStart"/>
      <w:r w:rsidRPr="00582802">
        <w:rPr>
          <w:lang w:val="sr-Cyrl-RS"/>
        </w:rPr>
        <w:t>фитонцидних</w:t>
      </w:r>
      <w:proofErr w:type="spellEnd"/>
      <w:r w:rsidRPr="00582802">
        <w:rPr>
          <w:lang w:val="sr-Cyrl-RS"/>
        </w:rPr>
        <w:t xml:space="preserve"> и </w:t>
      </w:r>
      <w:proofErr w:type="spellStart"/>
      <w:r w:rsidRPr="00582802">
        <w:rPr>
          <w:lang w:val="sr-Cyrl-RS"/>
        </w:rPr>
        <w:t>бактерицидних</w:t>
      </w:r>
      <w:proofErr w:type="spellEnd"/>
      <w:r w:rsidRPr="00582802">
        <w:rPr>
          <w:lang w:val="sr-Cyrl-RS"/>
        </w:rPr>
        <w:t xml:space="preserve"> својстава, отпорних на градску прашину и издувне гасове, </w:t>
      </w:r>
      <w:proofErr w:type="spellStart"/>
      <w:r w:rsidRPr="00582802">
        <w:rPr>
          <w:lang w:val="sr-Cyrl-RS"/>
        </w:rPr>
        <w:t>високоестетских</w:t>
      </w:r>
      <w:proofErr w:type="spellEnd"/>
      <w:r w:rsidRPr="00582802">
        <w:rPr>
          <w:lang w:val="sr-Cyrl-RS"/>
        </w:rPr>
        <w:t xml:space="preserve"> вредности; </w:t>
      </w:r>
    </w:p>
    <w:p w14:paraId="4E30DF08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 xml:space="preserve">није дозвољено коришћење </w:t>
      </w:r>
      <w:proofErr w:type="spellStart"/>
      <w:r w:rsidRPr="00582802">
        <w:rPr>
          <w:lang w:val="sr-Cyrl-RS"/>
        </w:rPr>
        <w:t>инванзивних</w:t>
      </w:r>
      <w:proofErr w:type="spellEnd"/>
      <w:r w:rsidRPr="00582802">
        <w:rPr>
          <w:lang w:val="sr-Cyrl-RS"/>
        </w:rPr>
        <w:t xml:space="preserve"> и </w:t>
      </w:r>
      <w:proofErr w:type="spellStart"/>
      <w:r w:rsidRPr="00582802">
        <w:rPr>
          <w:lang w:val="sr-Cyrl-RS"/>
        </w:rPr>
        <w:t>алергених</w:t>
      </w:r>
      <w:proofErr w:type="spellEnd"/>
      <w:r w:rsidRPr="00582802">
        <w:rPr>
          <w:lang w:val="sr-Cyrl-RS"/>
        </w:rPr>
        <w:t xml:space="preserve"> врста;</w:t>
      </w:r>
    </w:p>
    <w:p w14:paraId="43E90D0C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>у ширим уличним профилима користити више врста дрвећа и грмља примењујући слободан распоред мањих и већих групација и појединачних стабала; и</w:t>
      </w:r>
    </w:p>
    <w:p w14:paraId="5EA668B6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>вегетација не сме представљати сметњу за нормално кретање пешака и хендикепираних лица.</w:t>
      </w:r>
    </w:p>
    <w:p w14:paraId="310C08C7" w14:textId="77777777" w:rsidR="00582802" w:rsidRPr="00582802" w:rsidRDefault="00582802" w:rsidP="00582802">
      <w:pPr>
        <w:jc w:val="both"/>
        <w:rPr>
          <w:lang w:val="sr-Cyrl-RS"/>
        </w:rPr>
      </w:pPr>
      <w:r w:rsidRPr="00582802">
        <w:rPr>
          <w:b/>
          <w:lang w:val="sr-Cyrl-RS"/>
        </w:rPr>
        <w:t>Формирање трасе дрвореда</w:t>
      </w:r>
      <w:r w:rsidRPr="00582802">
        <w:rPr>
          <w:lang w:val="sr-Cyrl-RS"/>
        </w:rPr>
        <w:t xml:space="preserve"> у регулацији саобраћајнице је обавезно када су обезбеђени следећи услови:</w:t>
      </w:r>
    </w:p>
    <w:p w14:paraId="35B97B08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 xml:space="preserve">ширина тротоара минимално 2,5 m (тротоар ширине ≤ 1,5m за кретање пешака и постављање вертикалне саобраћајне сигнализације и стубова осветљења, а дрворедна стабла у садне јаме пречника 1 m) где се садња дрворедних стабала обавља у садне јаме ширине 1 </w:t>
      </w:r>
      <w:r w:rsidRPr="00582802">
        <w:rPr>
          <w:lang w:val="sr-Latn-RS"/>
        </w:rPr>
        <w:t>m</w:t>
      </w:r>
      <w:r w:rsidRPr="00582802">
        <w:rPr>
          <w:lang w:val="sr-Cyrl-RS"/>
        </w:rPr>
        <w:t>;</w:t>
      </w:r>
    </w:p>
    <w:p w14:paraId="27B1B959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proofErr w:type="spellStart"/>
      <w:r w:rsidRPr="00582802">
        <w:rPr>
          <w:lang w:val="sr-Cyrl-RS"/>
        </w:rPr>
        <w:t>ширинa</w:t>
      </w:r>
      <w:proofErr w:type="spellEnd"/>
      <w:r w:rsidRPr="00582802">
        <w:rPr>
          <w:lang w:val="sr-Cyrl-RS"/>
        </w:rPr>
        <w:t xml:space="preserve"> </w:t>
      </w:r>
      <w:proofErr w:type="spellStart"/>
      <w:r w:rsidRPr="00582802">
        <w:rPr>
          <w:lang w:val="sr-Cyrl-RS"/>
        </w:rPr>
        <w:t>средњe</w:t>
      </w:r>
      <w:proofErr w:type="spellEnd"/>
      <w:r w:rsidRPr="00582802">
        <w:rPr>
          <w:lang w:val="sr-Cyrl-RS"/>
        </w:rPr>
        <w:t xml:space="preserve"> </w:t>
      </w:r>
      <w:proofErr w:type="spellStart"/>
      <w:r w:rsidRPr="00582802">
        <w:rPr>
          <w:lang w:val="sr-Cyrl-RS"/>
        </w:rPr>
        <w:t>разделнe</w:t>
      </w:r>
      <w:proofErr w:type="spellEnd"/>
      <w:r w:rsidRPr="00582802">
        <w:rPr>
          <w:lang w:val="sr-Cyrl-RS"/>
        </w:rPr>
        <w:t xml:space="preserve"> траке ≥ 2 m;</w:t>
      </w:r>
    </w:p>
    <w:p w14:paraId="68206432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 xml:space="preserve">ширина ивичне </w:t>
      </w:r>
      <w:proofErr w:type="spellStart"/>
      <w:r w:rsidRPr="00582802">
        <w:rPr>
          <w:lang w:val="sr-Cyrl-RS"/>
        </w:rPr>
        <w:t>разделне</w:t>
      </w:r>
      <w:proofErr w:type="spellEnd"/>
      <w:r w:rsidRPr="00582802">
        <w:rPr>
          <w:lang w:val="sr-Cyrl-RS"/>
        </w:rPr>
        <w:t xml:space="preserve"> траке ≥ 0,8 m;</w:t>
      </w:r>
    </w:p>
    <w:p w14:paraId="3DB0BC57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 xml:space="preserve">ширина ивичне </w:t>
      </w:r>
      <w:proofErr w:type="spellStart"/>
      <w:r w:rsidRPr="00582802">
        <w:rPr>
          <w:lang w:val="sr-Cyrl-RS"/>
        </w:rPr>
        <w:t>разделне</w:t>
      </w:r>
      <w:proofErr w:type="spellEnd"/>
      <w:r w:rsidRPr="00582802">
        <w:rPr>
          <w:lang w:val="sr-Cyrl-RS"/>
        </w:rPr>
        <w:t xml:space="preserve"> траке, која раздваја бициклистичку стазу од коловоза (због безбедности бициклиста), ≥ 1m уз услов да удаљење стабла од ивице бициклистичке стазе </w:t>
      </w:r>
      <w:proofErr w:type="spellStart"/>
      <w:r w:rsidRPr="00582802">
        <w:rPr>
          <w:lang w:val="sr-Cyrl-RS"/>
        </w:rPr>
        <w:t>изниси</w:t>
      </w:r>
      <w:proofErr w:type="spellEnd"/>
      <w:r w:rsidRPr="00582802">
        <w:rPr>
          <w:lang w:val="sr-Cyrl-RS"/>
        </w:rPr>
        <w:t xml:space="preserve"> мин 0,5 m;</w:t>
      </w:r>
    </w:p>
    <w:p w14:paraId="403617D8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>висина слободног профила код бициклистичких и пешачких стаза је 2,5 m (односно крошња дрвећа не сме да залази у тај простор); и</w:t>
      </w:r>
    </w:p>
    <w:p w14:paraId="763D82D2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>растојање грађевинске линије од осовине дрворедног стабла ≥ 2,5 m.</w:t>
      </w:r>
    </w:p>
    <w:p w14:paraId="30D0ABD3" w14:textId="77777777" w:rsidR="00582802" w:rsidRPr="00582802" w:rsidRDefault="00582802" w:rsidP="00582802">
      <w:pPr>
        <w:jc w:val="both"/>
        <w:rPr>
          <w:lang w:val="sr-Cyrl-RS"/>
        </w:rPr>
      </w:pPr>
      <w:r w:rsidRPr="00582802">
        <w:rPr>
          <w:lang w:val="sr-Cyrl-RS"/>
        </w:rPr>
        <w:t>Дрвореде је обавезно формирати дуж паркинг простора у регулацији саобраћајница и самосталних површина за паркирање. Дрвеће треба садити у задњој трећини простора за паркирање (у регулацији саобраћајнице, између коловоза и тротоара (даље од коловоза)), и то:</w:t>
      </w:r>
    </w:p>
    <w:p w14:paraId="505C891B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>код управног и косог паркирања на свака два до три места (зависно од врсте) засадити једно дрворедно стабло; и</w:t>
      </w:r>
    </w:p>
    <w:p w14:paraId="0904A748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 xml:space="preserve">код </w:t>
      </w:r>
      <w:proofErr w:type="spellStart"/>
      <w:r w:rsidRPr="00582802">
        <w:rPr>
          <w:lang w:val="sr-Cyrl-RS"/>
        </w:rPr>
        <w:t>подужног</w:t>
      </w:r>
      <w:proofErr w:type="spellEnd"/>
      <w:r w:rsidRPr="00582802">
        <w:rPr>
          <w:lang w:val="sr-Cyrl-RS"/>
        </w:rPr>
        <w:t xml:space="preserve"> паркирања на свака два места засадити једно дрворедно стабло.</w:t>
      </w:r>
    </w:p>
    <w:p w14:paraId="129219CD" w14:textId="77777777" w:rsidR="00582802" w:rsidRPr="00582802" w:rsidRDefault="00582802" w:rsidP="00582802">
      <w:pPr>
        <w:jc w:val="both"/>
        <w:rPr>
          <w:lang w:val="sr-Cyrl-RS"/>
        </w:rPr>
      </w:pPr>
      <w:r w:rsidRPr="00582802">
        <w:rPr>
          <w:lang w:val="sr-Cyrl-RS"/>
        </w:rPr>
        <w:t>Формирање дрвореда директно је условљено положајем постојеће и планиране мреже инфраструктурних водова, што је дефинисано у Поглављу 1.5.3. „</w:t>
      </w:r>
      <w:bookmarkStart w:id="3" w:name="_Toc399918239"/>
      <w:r w:rsidRPr="00582802">
        <w:rPr>
          <w:lang w:val="sr-Cyrl-RS"/>
        </w:rPr>
        <w:t>Зелене површине у оквиру површина за инфраструктурне објекте и комплексе</w:t>
      </w:r>
      <w:bookmarkEnd w:id="3"/>
      <w:r w:rsidRPr="00582802">
        <w:rPr>
          <w:lang w:val="sr-Cyrl-RS"/>
        </w:rPr>
        <w:t>“.</w:t>
      </w:r>
    </w:p>
    <w:p w14:paraId="09F47A22" w14:textId="77777777" w:rsidR="00582802" w:rsidRPr="00582802" w:rsidRDefault="00582802" w:rsidP="00582802">
      <w:pPr>
        <w:jc w:val="both"/>
        <w:rPr>
          <w:lang w:val="sr-Cyrl-RS"/>
        </w:rPr>
      </w:pPr>
      <w:r w:rsidRPr="00582802">
        <w:rPr>
          <w:lang w:val="sr-Cyrl-RS"/>
        </w:rPr>
        <w:t>Остала правила за формирање дрвореда:</w:t>
      </w:r>
    </w:p>
    <w:p w14:paraId="02FE27B9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>дрворедна стабла не треба садити у зони прегледности раскрсница;</w:t>
      </w:r>
    </w:p>
    <w:p w14:paraId="6B468E9D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>дрворедна стабла могу се планирати на стајалиштима јавног градског превоза (ЈГП) под условом да дрвеће својим положајем не ремети приступ путника возилима ЈГП-а; и</w:t>
      </w:r>
    </w:p>
    <w:p w14:paraId="0CDA15E6" w14:textId="77777777" w:rsidR="00582802" w:rsidRPr="00582802" w:rsidRDefault="00582802" w:rsidP="00582802">
      <w:pPr>
        <w:numPr>
          <w:ilvl w:val="0"/>
          <w:numId w:val="1"/>
        </w:numPr>
        <w:jc w:val="both"/>
        <w:rPr>
          <w:lang w:val="sr-Cyrl-RS"/>
        </w:rPr>
      </w:pPr>
      <w:r w:rsidRPr="00582802">
        <w:rPr>
          <w:lang w:val="sr-Cyrl-RS"/>
        </w:rPr>
        <w:t xml:space="preserve">при избору врсте дрвећа и распореду садница, код саобраћајница којима се крећу возила јавног градског превоза, треба водити рачуна да крошње дрвећа не залазе у слободан профил (простор висине 4,75m изнад коловоза и ширине 0,5m – 1,0m (аутопут) од ивице коловоза на спољну страну) и да не </w:t>
      </w:r>
      <w:proofErr w:type="spellStart"/>
      <w:r w:rsidRPr="00582802">
        <w:rPr>
          <w:lang w:val="sr-Cyrl-RS"/>
        </w:rPr>
        <w:t>угржава</w:t>
      </w:r>
      <w:proofErr w:type="spellEnd"/>
      <w:r w:rsidRPr="00582802">
        <w:rPr>
          <w:lang w:val="sr-Cyrl-RS"/>
        </w:rPr>
        <w:t xml:space="preserve"> контактну мрежу тролејбуског и трамвајског подсистема ЈГП.</w:t>
      </w:r>
    </w:p>
    <w:p w14:paraId="2586E283" w14:textId="77777777" w:rsidR="00582802" w:rsidRPr="00582802" w:rsidRDefault="00582802" w:rsidP="00582802">
      <w:pPr>
        <w:jc w:val="both"/>
        <w:rPr>
          <w:lang w:val="sr-Cyrl-RS"/>
        </w:rPr>
      </w:pPr>
      <w:r w:rsidRPr="00582802">
        <w:rPr>
          <w:lang w:val="sr-Cyrl-RS"/>
        </w:rPr>
        <w:t xml:space="preserve">Предметним планом се прописује обавезно формирање минимално једноредних двостраних дрвореда приликом планирања нових траса градских магистрала ширине ≥ 22 </w:t>
      </w:r>
      <w:r w:rsidRPr="00582802">
        <w:rPr>
          <w:lang w:val="sr-Latn-RS"/>
        </w:rPr>
        <w:t>m</w:t>
      </w:r>
      <w:r w:rsidRPr="00582802">
        <w:rPr>
          <w:lang w:val="sr-Cyrl-RS"/>
        </w:rPr>
        <w:t xml:space="preserve"> и улица првог реда ширине ≥ 13 </w:t>
      </w:r>
      <w:r w:rsidRPr="00582802">
        <w:rPr>
          <w:lang w:val="sr-Latn-RS"/>
        </w:rPr>
        <w:t>m.</w:t>
      </w:r>
    </w:p>
    <w:p w14:paraId="6912B248" w14:textId="77777777" w:rsidR="00350FA0" w:rsidRDefault="00350FA0" w:rsidP="00344C08">
      <w:pPr>
        <w:jc w:val="both"/>
      </w:pPr>
    </w:p>
    <w:p w14:paraId="7895522F" w14:textId="5E1A0F32" w:rsidR="000D2EFB" w:rsidRPr="00582802" w:rsidRDefault="000D2EFB" w:rsidP="00344C08">
      <w:pPr>
        <w:jc w:val="both"/>
        <w:rPr>
          <w:b/>
          <w:bCs/>
        </w:rPr>
      </w:pPr>
      <w:r w:rsidRPr="00582802">
        <w:rPr>
          <w:b/>
          <w:bCs/>
        </w:rPr>
        <w:t>1.5.3.</w:t>
      </w:r>
      <w:r w:rsidRPr="00582802">
        <w:rPr>
          <w:b/>
          <w:bCs/>
        </w:rPr>
        <w:tab/>
      </w:r>
      <w:proofErr w:type="spellStart"/>
      <w:r w:rsidRPr="00582802">
        <w:rPr>
          <w:b/>
          <w:bCs/>
        </w:rPr>
        <w:t>Зелене</w:t>
      </w:r>
      <w:proofErr w:type="spellEnd"/>
      <w:r w:rsidRPr="00582802">
        <w:rPr>
          <w:b/>
          <w:bCs/>
        </w:rPr>
        <w:t xml:space="preserve"> </w:t>
      </w:r>
      <w:proofErr w:type="spellStart"/>
      <w:r w:rsidRPr="00582802">
        <w:rPr>
          <w:b/>
          <w:bCs/>
        </w:rPr>
        <w:t>површине</w:t>
      </w:r>
      <w:proofErr w:type="spellEnd"/>
      <w:r w:rsidRPr="00582802">
        <w:rPr>
          <w:b/>
          <w:bCs/>
        </w:rPr>
        <w:t xml:space="preserve"> у </w:t>
      </w:r>
      <w:proofErr w:type="spellStart"/>
      <w:r w:rsidRPr="00582802">
        <w:rPr>
          <w:b/>
          <w:bCs/>
        </w:rPr>
        <w:t>оквиру</w:t>
      </w:r>
      <w:proofErr w:type="spellEnd"/>
      <w:r w:rsidRPr="00582802">
        <w:rPr>
          <w:b/>
          <w:bCs/>
        </w:rPr>
        <w:t xml:space="preserve"> </w:t>
      </w:r>
      <w:proofErr w:type="spellStart"/>
      <w:r w:rsidRPr="00582802">
        <w:rPr>
          <w:b/>
          <w:bCs/>
        </w:rPr>
        <w:t>површина</w:t>
      </w:r>
      <w:proofErr w:type="spellEnd"/>
      <w:r w:rsidRPr="00582802">
        <w:rPr>
          <w:b/>
          <w:bCs/>
        </w:rPr>
        <w:t xml:space="preserve"> </w:t>
      </w:r>
      <w:proofErr w:type="spellStart"/>
      <w:r w:rsidRPr="00582802">
        <w:rPr>
          <w:b/>
          <w:bCs/>
        </w:rPr>
        <w:t>за</w:t>
      </w:r>
      <w:proofErr w:type="spellEnd"/>
      <w:r w:rsidRPr="00582802">
        <w:rPr>
          <w:b/>
          <w:bCs/>
        </w:rPr>
        <w:t xml:space="preserve"> </w:t>
      </w:r>
      <w:proofErr w:type="spellStart"/>
      <w:r w:rsidRPr="00582802">
        <w:rPr>
          <w:b/>
          <w:bCs/>
        </w:rPr>
        <w:t>инфраструктурне</w:t>
      </w:r>
      <w:proofErr w:type="spellEnd"/>
      <w:r w:rsidRPr="00582802">
        <w:rPr>
          <w:b/>
          <w:bCs/>
        </w:rPr>
        <w:t xml:space="preserve"> </w:t>
      </w:r>
      <w:proofErr w:type="spellStart"/>
      <w:r w:rsidRPr="00582802">
        <w:rPr>
          <w:b/>
          <w:bCs/>
        </w:rPr>
        <w:t>објекте</w:t>
      </w:r>
      <w:proofErr w:type="spellEnd"/>
      <w:r w:rsidRPr="00582802">
        <w:rPr>
          <w:b/>
          <w:bCs/>
        </w:rPr>
        <w:t xml:space="preserve"> и </w:t>
      </w:r>
      <w:proofErr w:type="spellStart"/>
      <w:r w:rsidRPr="00582802">
        <w:rPr>
          <w:b/>
          <w:bCs/>
        </w:rPr>
        <w:t>комплексе</w:t>
      </w:r>
      <w:proofErr w:type="spellEnd"/>
    </w:p>
    <w:p w14:paraId="31B684E8" w14:textId="4ED34A77" w:rsidR="00C94271" w:rsidRDefault="00582802" w:rsidP="00C94271">
      <w:pPr>
        <w:rPr>
          <w:lang w:val="sr-Cyrl-RS"/>
        </w:rPr>
      </w:pPr>
      <w:r w:rsidRPr="00582802">
        <w:rPr>
          <w:lang w:val="sr-Cyrl-RS"/>
        </w:rPr>
        <w:t>1.5.3.1.</w:t>
      </w:r>
      <w:r>
        <w:rPr>
          <w:lang w:val="sr-Cyrl-RS"/>
        </w:rPr>
        <w:t xml:space="preserve"> </w:t>
      </w:r>
      <w:r w:rsidRPr="00582802">
        <w:rPr>
          <w:lang w:val="sr-Cyrl-RS"/>
        </w:rPr>
        <w:t>Водоводна мрежа и објекти</w:t>
      </w:r>
    </w:p>
    <w:p w14:paraId="6D131145" w14:textId="4FB7F0EE" w:rsidR="00582802" w:rsidRDefault="00582802" w:rsidP="00C94271">
      <w:pPr>
        <w:rPr>
          <w:lang w:val="sr-Cyrl-RS"/>
        </w:rPr>
      </w:pPr>
      <w:r>
        <w:rPr>
          <w:lang w:val="sr-Cyrl-RS"/>
        </w:rPr>
        <w:t>…</w:t>
      </w:r>
    </w:p>
    <w:p w14:paraId="49B5C9BB" w14:textId="3F9738CD" w:rsidR="00582802" w:rsidRPr="00582802" w:rsidRDefault="00582802" w:rsidP="00582802">
      <w:pPr>
        <w:rPr>
          <w:lang w:val="x-none"/>
        </w:rPr>
      </w:pPr>
      <w:r w:rsidRPr="00582802">
        <w:rPr>
          <w:lang w:val="sr-Cyrl-RS"/>
        </w:rPr>
        <w:t xml:space="preserve">1.5.3.1.4. </w:t>
      </w:r>
      <w:proofErr w:type="spellStart"/>
      <w:r w:rsidRPr="00582802">
        <w:rPr>
          <w:lang w:val="x-none"/>
        </w:rPr>
        <w:t>Дистрибуциони</w:t>
      </w:r>
      <w:proofErr w:type="spellEnd"/>
      <w:r w:rsidRPr="00582802">
        <w:rPr>
          <w:lang w:val="x-none"/>
        </w:rPr>
        <w:t xml:space="preserve"> </w:t>
      </w:r>
      <w:proofErr w:type="spellStart"/>
      <w:r w:rsidRPr="00582802">
        <w:rPr>
          <w:lang w:val="x-none"/>
        </w:rPr>
        <w:t>систем</w:t>
      </w:r>
      <w:proofErr w:type="spellEnd"/>
    </w:p>
    <w:p w14:paraId="4CFC219A" w14:textId="77777777" w:rsidR="00582802" w:rsidRDefault="00582802" w:rsidP="00582802">
      <w:pPr>
        <w:jc w:val="both"/>
        <w:rPr>
          <w:lang w:val="sr-Cyrl-RS"/>
        </w:rPr>
      </w:pPr>
    </w:p>
    <w:p w14:paraId="2476EF34" w14:textId="77777777" w:rsidR="00582802" w:rsidRPr="00582802" w:rsidRDefault="00582802" w:rsidP="00582802">
      <w:pPr>
        <w:jc w:val="both"/>
        <w:rPr>
          <w:lang w:val="sr-Cyrl-RS"/>
        </w:rPr>
      </w:pPr>
      <w:r w:rsidRPr="00582802">
        <w:rPr>
          <w:lang w:val="sr-Cyrl-RS"/>
        </w:rPr>
        <w:t xml:space="preserve">У односу на водоводни дистрибутивни систем треба поштовати следећа </w:t>
      </w:r>
      <w:r w:rsidRPr="00582802">
        <w:rPr>
          <w:b/>
          <w:lang w:val="sr-Cyrl-RS"/>
        </w:rPr>
        <w:t>правила</w:t>
      </w:r>
      <w:r w:rsidRPr="00582802">
        <w:rPr>
          <w:lang w:val="sr-Cyrl-RS"/>
        </w:rPr>
        <w:t>:</w:t>
      </w:r>
    </w:p>
    <w:p w14:paraId="01C36E11" w14:textId="77777777" w:rsidR="00582802" w:rsidRPr="00582802" w:rsidRDefault="00582802" w:rsidP="00582802">
      <w:pPr>
        <w:numPr>
          <w:ilvl w:val="0"/>
          <w:numId w:val="8"/>
        </w:numPr>
        <w:jc w:val="both"/>
        <w:rPr>
          <w:lang w:val="sr-Cyrl-RS"/>
        </w:rPr>
      </w:pPr>
      <w:r w:rsidRPr="00582802">
        <w:rPr>
          <w:lang w:val="sr-Cyrl-RS"/>
        </w:rPr>
        <w:t>планирање траса водоводне мреже потребно је ускладити у односу на постојеће трасе дрвореда које се морају сачувати, и обратно;</w:t>
      </w:r>
    </w:p>
    <w:p w14:paraId="4162434A" w14:textId="77777777" w:rsidR="00582802" w:rsidRPr="00582802" w:rsidRDefault="00582802" w:rsidP="00582802">
      <w:pPr>
        <w:numPr>
          <w:ilvl w:val="0"/>
          <w:numId w:val="8"/>
        </w:numPr>
        <w:jc w:val="both"/>
        <w:rPr>
          <w:lang w:val="sr-Cyrl-RS"/>
        </w:rPr>
      </w:pPr>
      <w:r w:rsidRPr="00582802">
        <w:rPr>
          <w:lang w:val="sr-Cyrl-RS"/>
        </w:rPr>
        <w:t xml:space="preserve">полагање водоводне мреже у односу на постојећи дрворед врши се на растојању од </w:t>
      </w:r>
      <w:r w:rsidRPr="00582802">
        <w:rPr>
          <w:b/>
          <w:lang w:val="sr-Cyrl-RS"/>
        </w:rPr>
        <w:t>најмање 1,5 m од осе стабла</w:t>
      </w:r>
      <w:r w:rsidRPr="00582802">
        <w:rPr>
          <w:lang w:val="sr-Cyrl-RS"/>
        </w:rPr>
        <w:t xml:space="preserve">, што је уједно и минимално растојање на коме се може садити дрворедно стабло приликом формирања нове трасе дрвореда у односу на постојећу или планирану водоводну мрежу; </w:t>
      </w:r>
    </w:p>
    <w:p w14:paraId="71BC41CD" w14:textId="77777777" w:rsidR="00582802" w:rsidRPr="00582802" w:rsidRDefault="00582802" w:rsidP="00582802">
      <w:pPr>
        <w:numPr>
          <w:ilvl w:val="0"/>
          <w:numId w:val="8"/>
        </w:numPr>
        <w:jc w:val="both"/>
        <w:rPr>
          <w:lang w:val="sr-Cyrl-RS"/>
        </w:rPr>
      </w:pPr>
      <w:r w:rsidRPr="00582802">
        <w:rPr>
          <w:lang w:val="sr-Cyrl-RS"/>
        </w:rPr>
        <w:t xml:space="preserve">водоводна мрежа може бити постављена на јавним зеленим површинама, на безбедном одстојању од високе дрвенасте вегетације (минимално одстојање 1,5 </w:t>
      </w:r>
      <w:r w:rsidRPr="00582802">
        <w:rPr>
          <w:lang w:val="sr-Latn-RS"/>
        </w:rPr>
        <w:t>m</w:t>
      </w:r>
      <w:r w:rsidRPr="00582802">
        <w:rPr>
          <w:lang w:val="sr-Cyrl-RS"/>
        </w:rPr>
        <w:t>) тако да се коренов систем сачува од физичког оштећења; након изградње водоводну мрежу прекрити хумусом;</w:t>
      </w:r>
    </w:p>
    <w:p w14:paraId="5E355719" w14:textId="77777777" w:rsidR="00582802" w:rsidRPr="00582802" w:rsidRDefault="00582802" w:rsidP="00582802">
      <w:pPr>
        <w:numPr>
          <w:ilvl w:val="0"/>
          <w:numId w:val="8"/>
        </w:numPr>
        <w:jc w:val="both"/>
        <w:rPr>
          <w:lang w:val="sr-Cyrl-RS"/>
        </w:rPr>
      </w:pPr>
      <w:r w:rsidRPr="00582802">
        <w:rPr>
          <w:lang w:val="sr-Cyrl-CS"/>
        </w:rPr>
        <w:t xml:space="preserve">у зони угрожености стабала ров за полагање водовода обавезно копати ручно; </w:t>
      </w:r>
    </w:p>
    <w:p w14:paraId="4800785A" w14:textId="0422F6E4" w:rsidR="00582802" w:rsidRPr="00582802" w:rsidRDefault="00582802" w:rsidP="00582802">
      <w:pPr>
        <w:numPr>
          <w:ilvl w:val="0"/>
          <w:numId w:val="8"/>
        </w:numPr>
        <w:jc w:val="both"/>
        <w:rPr>
          <w:lang w:val="sr-Cyrl-RS"/>
        </w:rPr>
      </w:pPr>
      <w:r w:rsidRPr="00582802">
        <w:rPr>
          <w:lang w:val="sr-Cyrl-RS"/>
        </w:rPr>
        <w:t>н</w:t>
      </w:r>
      <w:r w:rsidRPr="00582802">
        <w:t xml:space="preserve">а </w:t>
      </w:r>
      <w:proofErr w:type="spellStart"/>
      <w:r w:rsidRPr="00582802">
        <w:t>јавним</w:t>
      </w:r>
      <w:proofErr w:type="spellEnd"/>
      <w:r w:rsidRPr="00582802">
        <w:t xml:space="preserve"> </w:t>
      </w:r>
      <w:proofErr w:type="spellStart"/>
      <w:r w:rsidRPr="00582802">
        <w:t>зеленим</w:t>
      </w:r>
      <w:proofErr w:type="spellEnd"/>
      <w:r w:rsidRPr="00582802">
        <w:t xml:space="preserve"> </w:t>
      </w:r>
      <w:proofErr w:type="spellStart"/>
      <w:r w:rsidRPr="00582802">
        <w:t>површинама</w:t>
      </w:r>
      <w:proofErr w:type="spellEnd"/>
      <w:r w:rsidRPr="00582802">
        <w:t xml:space="preserve"> </w:t>
      </w:r>
      <w:proofErr w:type="spellStart"/>
      <w:r w:rsidRPr="00582802">
        <w:t>водоводн</w:t>
      </w:r>
      <w:proofErr w:type="spellEnd"/>
      <w:r w:rsidRPr="00582802">
        <w:rPr>
          <w:lang w:val="sr-Cyrl-RS"/>
        </w:rPr>
        <w:t>а</w:t>
      </w:r>
      <w:r w:rsidRPr="00582802">
        <w:t xml:space="preserve"> </w:t>
      </w:r>
      <w:proofErr w:type="spellStart"/>
      <w:r w:rsidRPr="00582802">
        <w:t>мреж</w:t>
      </w:r>
      <w:proofErr w:type="spellEnd"/>
      <w:r w:rsidRPr="00582802">
        <w:rPr>
          <w:lang w:val="sr-Cyrl-RS"/>
        </w:rPr>
        <w:t>а</w:t>
      </w:r>
      <w:r w:rsidRPr="00582802">
        <w:t xml:space="preserve"> </w:t>
      </w:r>
      <w:r w:rsidRPr="00582802">
        <w:rPr>
          <w:lang w:val="sr-Cyrl-RS"/>
        </w:rPr>
        <w:t>треба да буде</w:t>
      </w:r>
      <w:r w:rsidRPr="00582802">
        <w:t xml:space="preserve"> </w:t>
      </w:r>
      <w:proofErr w:type="spellStart"/>
      <w:r w:rsidRPr="00582802">
        <w:t>планиран</w:t>
      </w:r>
      <w:proofErr w:type="spellEnd"/>
      <w:r w:rsidRPr="00582802">
        <w:rPr>
          <w:lang w:val="sr-Cyrl-RS"/>
        </w:rPr>
        <w:t>а</w:t>
      </w:r>
      <w:r w:rsidRPr="00582802">
        <w:t xml:space="preserve"> у </w:t>
      </w:r>
      <w:proofErr w:type="spellStart"/>
      <w:r w:rsidRPr="00582802">
        <w:t>сарадњи</w:t>
      </w:r>
      <w:proofErr w:type="spellEnd"/>
      <w:r w:rsidRPr="00582802">
        <w:t xml:space="preserve"> и </w:t>
      </w:r>
      <w:proofErr w:type="spellStart"/>
      <w:r w:rsidRPr="00582802">
        <w:t>на</w:t>
      </w:r>
      <w:proofErr w:type="spellEnd"/>
      <w:r w:rsidRPr="00582802">
        <w:t xml:space="preserve"> </w:t>
      </w:r>
      <w:proofErr w:type="spellStart"/>
      <w:r w:rsidRPr="00582802">
        <w:t>основу</w:t>
      </w:r>
      <w:proofErr w:type="spellEnd"/>
      <w:r w:rsidRPr="00582802">
        <w:t xml:space="preserve">  </w:t>
      </w:r>
      <w:proofErr w:type="spellStart"/>
      <w:r w:rsidRPr="00582802">
        <w:t>услова</w:t>
      </w:r>
      <w:proofErr w:type="spellEnd"/>
      <w:r w:rsidRPr="00582802">
        <w:t xml:space="preserve"> ЈКП </w:t>
      </w:r>
      <w:r w:rsidRPr="00582802">
        <w:rPr>
          <w:lang w:val="sr-Cyrl-RS"/>
        </w:rPr>
        <w:t>„</w:t>
      </w:r>
      <w:proofErr w:type="spellStart"/>
      <w:r w:rsidRPr="00582802">
        <w:t>Зеленило-Београд</w:t>
      </w:r>
      <w:proofErr w:type="spellEnd"/>
      <w:r w:rsidRPr="00582802">
        <w:rPr>
          <w:lang w:val="sr-Cyrl-RS"/>
        </w:rPr>
        <w:t>“</w:t>
      </w:r>
      <w:r w:rsidRPr="00582802">
        <w:t xml:space="preserve">, </w:t>
      </w:r>
      <w:proofErr w:type="spellStart"/>
      <w:r w:rsidRPr="00582802">
        <w:t>Завода</w:t>
      </w:r>
      <w:proofErr w:type="spellEnd"/>
      <w:r w:rsidRPr="00582802">
        <w:t xml:space="preserve"> </w:t>
      </w:r>
      <w:proofErr w:type="spellStart"/>
      <w:r w:rsidRPr="00582802">
        <w:t>за</w:t>
      </w:r>
      <w:proofErr w:type="spellEnd"/>
      <w:r w:rsidRPr="00582802">
        <w:t xml:space="preserve"> </w:t>
      </w:r>
      <w:proofErr w:type="spellStart"/>
      <w:r w:rsidRPr="00582802">
        <w:t>заштиту</w:t>
      </w:r>
      <w:proofErr w:type="spellEnd"/>
      <w:r w:rsidRPr="00582802">
        <w:t xml:space="preserve"> </w:t>
      </w:r>
      <w:proofErr w:type="spellStart"/>
      <w:r w:rsidRPr="00582802">
        <w:t>природе</w:t>
      </w:r>
      <w:proofErr w:type="spellEnd"/>
      <w:r w:rsidRPr="00582802">
        <w:t xml:space="preserve"> </w:t>
      </w:r>
      <w:proofErr w:type="spellStart"/>
      <w:r w:rsidRPr="00582802">
        <w:t>Србије</w:t>
      </w:r>
      <w:proofErr w:type="spellEnd"/>
      <w:r w:rsidRPr="00582802">
        <w:t xml:space="preserve"> и ЈКП </w:t>
      </w:r>
      <w:r w:rsidRPr="00582802">
        <w:rPr>
          <w:lang w:val="sr-Cyrl-RS"/>
        </w:rPr>
        <w:t>„</w:t>
      </w:r>
      <w:proofErr w:type="spellStart"/>
      <w:r w:rsidRPr="00582802">
        <w:t>Београдски</w:t>
      </w:r>
      <w:proofErr w:type="spellEnd"/>
      <w:r w:rsidRPr="00582802">
        <w:t xml:space="preserve"> </w:t>
      </w:r>
      <w:proofErr w:type="spellStart"/>
      <w:r w:rsidRPr="00582802">
        <w:t>водовод</w:t>
      </w:r>
      <w:proofErr w:type="spellEnd"/>
      <w:r w:rsidRPr="00582802">
        <w:t xml:space="preserve"> и </w:t>
      </w:r>
      <w:proofErr w:type="spellStart"/>
      <w:r w:rsidRPr="00582802">
        <w:t>канализација</w:t>
      </w:r>
      <w:proofErr w:type="spellEnd"/>
      <w:r w:rsidRPr="00582802">
        <w:rPr>
          <w:lang w:val="sr-Cyrl-RS"/>
        </w:rPr>
        <w:t>“;</w:t>
      </w:r>
    </w:p>
    <w:p w14:paraId="5515F820" w14:textId="77777777" w:rsidR="00582802" w:rsidRPr="00582802" w:rsidRDefault="00582802" w:rsidP="00582802">
      <w:pPr>
        <w:numPr>
          <w:ilvl w:val="0"/>
          <w:numId w:val="8"/>
        </w:numPr>
        <w:jc w:val="both"/>
        <w:rPr>
          <w:lang w:val="sr-Cyrl-RS"/>
        </w:rPr>
      </w:pPr>
      <w:r w:rsidRPr="00582802">
        <w:rPr>
          <w:lang w:val="sr-Cyrl-RS"/>
        </w:rPr>
        <w:t xml:space="preserve">за потребе заливања јавних зелених површина, као и обезбеђивања пијаће воде на чесмама и у тоалетима на јавним зеленим површинама, прикључење објекта на уличну водоводну мрежу извести преко водомера у </w:t>
      </w:r>
      <w:proofErr w:type="spellStart"/>
      <w:r w:rsidRPr="00582802">
        <w:rPr>
          <w:lang w:val="sr-Cyrl-RS"/>
        </w:rPr>
        <w:t>водомерном</w:t>
      </w:r>
      <w:proofErr w:type="spellEnd"/>
      <w:r w:rsidRPr="00582802">
        <w:rPr>
          <w:lang w:val="sr-Cyrl-RS"/>
        </w:rPr>
        <w:t xml:space="preserve"> окну, а према техничким прописима ЈКП "Београдског водовода и канализације". За потребе заливања јавних зелених површина може се користити и подземна вода (техничка вода) добијена директно из бунара (</w:t>
      </w:r>
      <w:proofErr w:type="spellStart"/>
      <w:r w:rsidRPr="00582802">
        <w:rPr>
          <w:lang w:val="sr-Cyrl-RS"/>
        </w:rPr>
        <w:t>пијезометара</w:t>
      </w:r>
      <w:proofErr w:type="spellEnd"/>
      <w:r w:rsidRPr="00582802">
        <w:rPr>
          <w:lang w:val="sr-Cyrl-RS"/>
        </w:rPr>
        <w:t xml:space="preserve">), постојећих и/или </w:t>
      </w:r>
      <w:proofErr w:type="spellStart"/>
      <w:r w:rsidRPr="00582802">
        <w:rPr>
          <w:lang w:val="sr-Cyrl-RS"/>
        </w:rPr>
        <w:t>новопланираних</w:t>
      </w:r>
      <w:proofErr w:type="spellEnd"/>
      <w:r w:rsidRPr="00582802">
        <w:rPr>
          <w:lang w:val="sr-Cyrl-RS"/>
        </w:rPr>
        <w:t xml:space="preserve"> који се могу поставити унутар зелених површина, изузев у зонама санитарне заштите изворишта.</w:t>
      </w:r>
    </w:p>
    <w:p w14:paraId="5EA2BA71" w14:textId="77777777" w:rsidR="00582802" w:rsidRPr="00F808F8" w:rsidRDefault="00582802" w:rsidP="00C94271">
      <w:pPr>
        <w:rPr>
          <w:lang w:val="sr-Cyrl-RS"/>
        </w:rPr>
      </w:pPr>
    </w:p>
    <w:sectPr w:rsidR="00582802" w:rsidRPr="00F808F8" w:rsidSect="00F75D79">
      <w:pgSz w:w="11907" w:h="16840" w:code="9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1D0E2B"/>
    <w:multiLevelType w:val="hybridMultilevel"/>
    <w:tmpl w:val="0890BF82"/>
    <w:lvl w:ilvl="0" w:tplc="605AB9E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4192E818">
      <w:start w:val="1"/>
      <w:numFmt w:val="decimal"/>
      <w:lvlText w:val="%2)"/>
      <w:lvlJc w:val="left"/>
      <w:pPr>
        <w:ind w:left="12" w:hanging="360"/>
      </w:pPr>
      <w:rPr>
        <w:rFonts w:hint="default"/>
      </w:rPr>
    </w:lvl>
    <w:lvl w:ilvl="2" w:tplc="241A001B">
      <w:start w:val="1"/>
      <w:numFmt w:val="lowerRoman"/>
      <w:lvlText w:val="%3."/>
      <w:lvlJc w:val="right"/>
      <w:pPr>
        <w:ind w:left="732" w:hanging="180"/>
      </w:pPr>
    </w:lvl>
    <w:lvl w:ilvl="3" w:tplc="241A000F" w:tentative="1">
      <w:start w:val="1"/>
      <w:numFmt w:val="decimal"/>
      <w:lvlText w:val="%4."/>
      <w:lvlJc w:val="left"/>
      <w:pPr>
        <w:ind w:left="1452" w:hanging="360"/>
      </w:pPr>
    </w:lvl>
    <w:lvl w:ilvl="4" w:tplc="241A0019" w:tentative="1">
      <w:start w:val="1"/>
      <w:numFmt w:val="lowerLetter"/>
      <w:lvlText w:val="%5."/>
      <w:lvlJc w:val="left"/>
      <w:pPr>
        <w:ind w:left="2172" w:hanging="360"/>
      </w:pPr>
    </w:lvl>
    <w:lvl w:ilvl="5" w:tplc="241A001B" w:tentative="1">
      <w:start w:val="1"/>
      <w:numFmt w:val="lowerRoman"/>
      <w:lvlText w:val="%6."/>
      <w:lvlJc w:val="right"/>
      <w:pPr>
        <w:ind w:left="2892" w:hanging="180"/>
      </w:pPr>
    </w:lvl>
    <w:lvl w:ilvl="6" w:tplc="241A000F" w:tentative="1">
      <w:start w:val="1"/>
      <w:numFmt w:val="decimal"/>
      <w:lvlText w:val="%7."/>
      <w:lvlJc w:val="left"/>
      <w:pPr>
        <w:ind w:left="3612" w:hanging="360"/>
      </w:pPr>
    </w:lvl>
    <w:lvl w:ilvl="7" w:tplc="241A0019" w:tentative="1">
      <w:start w:val="1"/>
      <w:numFmt w:val="lowerLetter"/>
      <w:lvlText w:val="%8."/>
      <w:lvlJc w:val="left"/>
      <w:pPr>
        <w:ind w:left="4332" w:hanging="360"/>
      </w:pPr>
    </w:lvl>
    <w:lvl w:ilvl="8" w:tplc="241A001B" w:tentative="1">
      <w:start w:val="1"/>
      <w:numFmt w:val="lowerRoman"/>
      <w:lvlText w:val="%9."/>
      <w:lvlJc w:val="right"/>
      <w:pPr>
        <w:ind w:left="5052" w:hanging="180"/>
      </w:pPr>
    </w:lvl>
  </w:abstractNum>
  <w:abstractNum w:abstractNumId="1" w15:restartNumberingAfterBreak="0">
    <w:nsid w:val="18C90517"/>
    <w:multiLevelType w:val="hybridMultilevel"/>
    <w:tmpl w:val="2960BE86"/>
    <w:lvl w:ilvl="0" w:tplc="86004A52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78461C"/>
    <w:multiLevelType w:val="hybridMultilevel"/>
    <w:tmpl w:val="B3426DE8"/>
    <w:lvl w:ilvl="0" w:tplc="0074DA8C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5213B0"/>
    <w:multiLevelType w:val="hybridMultilevel"/>
    <w:tmpl w:val="9D04542C"/>
    <w:lvl w:ilvl="0" w:tplc="0074DA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2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9C6D61"/>
    <w:multiLevelType w:val="hybridMultilevel"/>
    <w:tmpl w:val="3C40EDEE"/>
    <w:lvl w:ilvl="0" w:tplc="6C963B3A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241A0003">
      <w:start w:val="1"/>
      <w:numFmt w:val="bullet"/>
      <w:lvlText w:val="-"/>
      <w:lvlJc w:val="left"/>
      <w:pPr>
        <w:ind w:left="1440" w:hanging="360"/>
      </w:pPr>
      <w:rPr>
        <w:rFonts w:ascii="Tahoma" w:hAnsi="Tahoma" w:hint="default"/>
        <w:sz w:val="16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784C65"/>
    <w:multiLevelType w:val="hybridMultilevel"/>
    <w:tmpl w:val="1520C818"/>
    <w:lvl w:ilvl="0" w:tplc="0074DA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95D21E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591F18"/>
    <w:multiLevelType w:val="hybridMultilevel"/>
    <w:tmpl w:val="F59C10C6"/>
    <w:lvl w:ilvl="0" w:tplc="019ADF46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82E93"/>
    <w:multiLevelType w:val="hybridMultilevel"/>
    <w:tmpl w:val="D0ACE0C2"/>
    <w:lvl w:ilvl="0" w:tplc="0074DA8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0"/>
  </w:num>
  <w:num w:numId="6">
    <w:abstractNumId w:val="1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6C28C1"/>
    <w:rsid w:val="00000FF6"/>
    <w:rsid w:val="00013EE3"/>
    <w:rsid w:val="000265A6"/>
    <w:rsid w:val="00036B6F"/>
    <w:rsid w:val="00045253"/>
    <w:rsid w:val="000666E2"/>
    <w:rsid w:val="00081EC0"/>
    <w:rsid w:val="000D2EFB"/>
    <w:rsid w:val="001622C8"/>
    <w:rsid w:val="001D4C31"/>
    <w:rsid w:val="002274C7"/>
    <w:rsid w:val="002527BD"/>
    <w:rsid w:val="002B030E"/>
    <w:rsid w:val="002E5708"/>
    <w:rsid w:val="002F28B0"/>
    <w:rsid w:val="002F6793"/>
    <w:rsid w:val="002F7DC9"/>
    <w:rsid w:val="003167D4"/>
    <w:rsid w:val="00344C08"/>
    <w:rsid w:val="00350FA0"/>
    <w:rsid w:val="00457632"/>
    <w:rsid w:val="00461B9E"/>
    <w:rsid w:val="004F4419"/>
    <w:rsid w:val="00531E8B"/>
    <w:rsid w:val="00555231"/>
    <w:rsid w:val="00582802"/>
    <w:rsid w:val="005A5CA7"/>
    <w:rsid w:val="005F4B3F"/>
    <w:rsid w:val="006157AB"/>
    <w:rsid w:val="00691E15"/>
    <w:rsid w:val="006C28C1"/>
    <w:rsid w:val="007265FA"/>
    <w:rsid w:val="00745EFE"/>
    <w:rsid w:val="007A611A"/>
    <w:rsid w:val="00885531"/>
    <w:rsid w:val="00914CE7"/>
    <w:rsid w:val="0092387D"/>
    <w:rsid w:val="009B3819"/>
    <w:rsid w:val="009C57D4"/>
    <w:rsid w:val="009C5870"/>
    <w:rsid w:val="00A37798"/>
    <w:rsid w:val="00A4346C"/>
    <w:rsid w:val="00A516A9"/>
    <w:rsid w:val="00A94D90"/>
    <w:rsid w:val="00A97DD6"/>
    <w:rsid w:val="00AA4302"/>
    <w:rsid w:val="00AF4ABC"/>
    <w:rsid w:val="00B1407A"/>
    <w:rsid w:val="00B47636"/>
    <w:rsid w:val="00B72ECA"/>
    <w:rsid w:val="00BA1138"/>
    <w:rsid w:val="00BC54EB"/>
    <w:rsid w:val="00BC7847"/>
    <w:rsid w:val="00C17397"/>
    <w:rsid w:val="00C33BD1"/>
    <w:rsid w:val="00C94271"/>
    <w:rsid w:val="00CE4D0B"/>
    <w:rsid w:val="00CE51D6"/>
    <w:rsid w:val="00DC1E95"/>
    <w:rsid w:val="00E11108"/>
    <w:rsid w:val="00E42FA6"/>
    <w:rsid w:val="00E55573"/>
    <w:rsid w:val="00EB0AB3"/>
    <w:rsid w:val="00F75D79"/>
    <w:rsid w:val="00F8044F"/>
    <w:rsid w:val="00F808F8"/>
    <w:rsid w:val="00FA61E6"/>
    <w:rsid w:val="00FB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B7987"/>
  <w15:chartTrackingRefBased/>
  <w15:docId w15:val="{C8C8E508-F11B-499E-A361-04F7C2AFC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C0"/>
    <w:pPr>
      <w:spacing w:after="0" w:line="240" w:lineRule="auto"/>
    </w:pPr>
    <w:rPr>
      <w:rFonts w:ascii="Arial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B9E"/>
    <w:pPr>
      <w:keepNext/>
      <w:keepLines/>
      <w:spacing w:before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B9E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2EF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1E9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1E9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B9E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B9E"/>
    <w:rPr>
      <w:rFonts w:ascii="Arial" w:eastAsiaTheme="majorEastAsia" w:hAnsi="Arial" w:cstheme="majorBidi"/>
      <w:b/>
      <w:bCs/>
      <w:sz w:val="26"/>
      <w:szCs w:val="26"/>
    </w:rPr>
  </w:style>
  <w:style w:type="table" w:styleId="TableGrid">
    <w:name w:val="Table Grid"/>
    <w:basedOn w:val="TableNormal"/>
    <w:uiPriority w:val="59"/>
    <w:rsid w:val="00344C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Italic">
    <w:name w:val="Normal Italic"/>
    <w:basedOn w:val="Normal"/>
    <w:link w:val="NormalItalicChar"/>
    <w:qFormat/>
    <w:rsid w:val="00344C08"/>
    <w:pPr>
      <w:tabs>
        <w:tab w:val="left" w:pos="567"/>
        <w:tab w:val="left" w:pos="680"/>
        <w:tab w:val="left" w:pos="5580"/>
      </w:tabs>
      <w:spacing w:after="120"/>
      <w:jc w:val="both"/>
    </w:pPr>
    <w:rPr>
      <w:i/>
      <w:sz w:val="20"/>
      <w:szCs w:val="22"/>
      <w:lang w:val="sr-Cyrl-CS"/>
    </w:rPr>
  </w:style>
  <w:style w:type="character" w:customStyle="1" w:styleId="NormalItalicChar">
    <w:name w:val="Normal Italic Char"/>
    <w:link w:val="NormalItalic"/>
    <w:rsid w:val="00344C08"/>
    <w:rPr>
      <w:rFonts w:ascii="Arial" w:hAnsi="Arial" w:cs="Times New Roman"/>
      <w:i/>
      <w:sz w:val="20"/>
      <w:lang w:val="sr-Cyrl-C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2EFB"/>
    <w:rPr>
      <w:rFonts w:asciiTheme="majorHAnsi" w:eastAsiaTheme="majorEastAsia" w:hAnsiTheme="majorHAnsi" w:cstheme="majorBidi"/>
      <w:i/>
      <w:iCs/>
      <w:color w:val="365F91" w:themeColor="accent1" w:themeShade="BF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1E95"/>
    <w:rPr>
      <w:rFonts w:asciiTheme="majorHAnsi" w:eastAsiaTheme="majorEastAsia" w:hAnsiTheme="majorHAnsi" w:cstheme="majorBidi"/>
      <w:color w:val="365F91" w:themeColor="accent1" w:themeShade="BF"/>
      <w:szCs w:val="20"/>
    </w:rPr>
  </w:style>
  <w:style w:type="character" w:styleId="Hyperlink">
    <w:name w:val="Hyperlink"/>
    <w:basedOn w:val="DefaultParagraphFont"/>
    <w:uiPriority w:val="99"/>
    <w:unhideWhenUsed/>
    <w:rsid w:val="00DC1E9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1E95"/>
    <w:rPr>
      <w:color w:val="605E5C"/>
      <w:shd w:val="clear" w:color="auto" w:fill="E1DFDD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1E95"/>
    <w:rPr>
      <w:rFonts w:asciiTheme="majorHAnsi" w:eastAsiaTheme="majorEastAsia" w:hAnsiTheme="majorHAnsi" w:cstheme="majorBidi"/>
      <w:color w:val="243F60" w:themeColor="accent1" w:themeShade="7F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5</Pages>
  <Words>1884</Words>
  <Characters>10745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Anica Teofilović</dc:creator>
  <cp:keywords/>
  <dc:description/>
  <cp:lastModifiedBy>Anica Teofilović</cp:lastModifiedBy>
  <cp:revision>44</cp:revision>
  <dcterms:created xsi:type="dcterms:W3CDTF">2020-09-01T07:19:00Z</dcterms:created>
  <dcterms:modified xsi:type="dcterms:W3CDTF">2021-04-01T10:04:00Z</dcterms:modified>
</cp:coreProperties>
</file>